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AD1B" w14:textId="77777777" w:rsidR="00BD629C" w:rsidRPr="00BD629C" w:rsidRDefault="00BD629C" w:rsidP="00BD629C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BD629C" w:rsidRPr="00BD629C" w14:paraId="07C3B9FE" w14:textId="77777777" w:rsidTr="00A82CB0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1BEDAAF2" w14:textId="7D0F9CA7" w:rsidR="00BD629C" w:rsidRPr="00BD629C" w:rsidRDefault="00BD629C" w:rsidP="00A82CB0">
            <w:pPr>
              <w:jc w:val="left"/>
              <w:rPr>
                <w:b/>
                <w:color w:val="FFFFFF"/>
                <w:sz w:val="28"/>
                <w:szCs w:val="28"/>
                <w:lang w:val="hr-HR"/>
              </w:rPr>
            </w:pPr>
            <w:r w:rsidRPr="00BD629C">
              <w:rPr>
                <w:b/>
                <w:color w:val="FFFFFF"/>
                <w:sz w:val="28"/>
                <w:szCs w:val="28"/>
                <w:lang w:val="hr-HR"/>
              </w:rPr>
              <w:t>NASLOV: Umjetna inteligencija: privatnost i etički problemi</w:t>
            </w:r>
          </w:p>
        </w:tc>
      </w:tr>
    </w:tbl>
    <w:p w14:paraId="7AC301F6" w14:textId="77777777" w:rsidR="00BD629C" w:rsidRPr="00BD629C" w:rsidRDefault="00BD629C" w:rsidP="00BD629C">
      <w:pPr>
        <w:rPr>
          <w:b/>
          <w:color w:val="323E4F"/>
        </w:rPr>
      </w:pPr>
    </w:p>
    <w:p w14:paraId="17A1DA76" w14:textId="77777777" w:rsidR="00833F76" w:rsidRDefault="00833F76" w:rsidP="00833F76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4A0" w:firstRow="1" w:lastRow="0" w:firstColumn="1" w:lastColumn="0" w:noHBand="0" w:noVBand="1"/>
      </w:tblPr>
      <w:tblGrid>
        <w:gridCol w:w="2195"/>
        <w:gridCol w:w="3869"/>
        <w:gridCol w:w="1499"/>
        <w:gridCol w:w="1497"/>
      </w:tblGrid>
      <w:tr w:rsidR="005C07D8" w14:paraId="29092B8F" w14:textId="77777777" w:rsidTr="00A82CB0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  <w:hideMark/>
          </w:tcPr>
          <w:p w14:paraId="39DE87B6" w14:textId="77777777" w:rsidR="005C07D8" w:rsidRDefault="005C07D8" w:rsidP="00A82CB0">
            <w:pPr>
              <w:jc w:val="left"/>
              <w:rPr>
                <w:b/>
                <w:color w:val="44546A"/>
                <w:sz w:val="22"/>
                <w:szCs w:val="22"/>
              </w:rPr>
            </w:pPr>
            <w:r>
              <w:rPr>
                <w:b/>
                <w:color w:val="44546A"/>
                <w:sz w:val="22"/>
                <w:szCs w:val="22"/>
              </w:rPr>
              <w:t>SCENARIJ PODUČAVANJA</w:t>
            </w:r>
          </w:p>
        </w:tc>
      </w:tr>
      <w:tr w:rsidR="005C07D8" w14:paraId="573FAEAB" w14:textId="77777777" w:rsidTr="00A82CB0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8C9A4" w14:textId="77777777" w:rsidR="005C07D8" w:rsidRDefault="005C07D8" w:rsidP="00A82CB0">
            <w:pPr>
              <w:rPr>
                <w:b/>
                <w:i/>
                <w:color w:val="323E4F"/>
              </w:rPr>
            </w:pPr>
            <w:proofErr w:type="spellStart"/>
            <w:r>
              <w:rPr>
                <w:b/>
                <w:i/>
                <w:color w:val="323E4F"/>
              </w:rPr>
              <w:t>Škola</w:t>
            </w:r>
            <w:proofErr w:type="spellEnd"/>
            <w:r>
              <w:rPr>
                <w:b/>
                <w:i/>
                <w:color w:val="323E4F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BC775D" w14:textId="77777777" w:rsidR="005C07D8" w:rsidRDefault="005C07D8" w:rsidP="00A82CB0">
            <w:pPr>
              <w:rPr>
                <w:b/>
                <w:i/>
                <w:color w:val="323E4F"/>
              </w:rPr>
            </w:pPr>
            <w:proofErr w:type="spellStart"/>
            <w:r>
              <w:rPr>
                <w:b/>
                <w:i/>
                <w:color w:val="323E4F"/>
              </w:rPr>
              <w:t>Trajanje</w:t>
            </w:r>
            <w:proofErr w:type="spellEnd"/>
            <w:r>
              <w:rPr>
                <w:b/>
                <w:i/>
                <w:color w:val="323E4F"/>
              </w:rPr>
              <w:t xml:space="preserve"> (min):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BFC02" w14:textId="77777777" w:rsidR="005C07D8" w:rsidRDefault="005C07D8" w:rsidP="00A82CB0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90</w:t>
            </w:r>
          </w:p>
        </w:tc>
      </w:tr>
      <w:tr w:rsidR="005C07D8" w14:paraId="653F2A1B" w14:textId="77777777" w:rsidTr="00A82CB0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1CBD13" w14:textId="77777777" w:rsidR="005C07D8" w:rsidRDefault="005C07D8" w:rsidP="00A82CB0">
            <w:pPr>
              <w:rPr>
                <w:b/>
                <w:i/>
                <w:color w:val="323E4F"/>
              </w:rPr>
            </w:pPr>
            <w:proofErr w:type="spellStart"/>
            <w:r>
              <w:rPr>
                <w:b/>
                <w:i/>
                <w:color w:val="323E4F"/>
              </w:rPr>
              <w:t>Nastavnik</w:t>
            </w:r>
            <w:proofErr w:type="spellEnd"/>
            <w:r>
              <w:rPr>
                <w:b/>
                <w:i/>
                <w:color w:val="323E4F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8E4B69" w14:textId="77777777" w:rsidR="005C07D8" w:rsidRDefault="005C07D8" w:rsidP="00A82CB0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EFB5E4" w14:textId="77777777" w:rsidR="005C07D8" w:rsidRDefault="005C07D8" w:rsidP="00A82CB0">
            <w:pP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 xml:space="preserve">Dob </w:t>
            </w:r>
            <w:proofErr w:type="spellStart"/>
            <w:r>
              <w:rPr>
                <w:b/>
                <w:i/>
                <w:color w:val="323E4F"/>
              </w:rPr>
              <w:t>učenika</w:t>
            </w:r>
            <w:proofErr w:type="spellEnd"/>
            <w:r>
              <w:rPr>
                <w:b/>
                <w:i/>
                <w:color w:val="323E4F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1AEE3" w14:textId="77777777" w:rsidR="005C07D8" w:rsidRDefault="005C07D8" w:rsidP="00A82CB0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10+</w:t>
            </w:r>
          </w:p>
        </w:tc>
      </w:tr>
    </w:tbl>
    <w:p w14:paraId="724BAF85" w14:textId="6F86B6AF" w:rsidR="00BD629C" w:rsidRDefault="00BD629C" w:rsidP="00BD629C">
      <w:pPr>
        <w:rPr>
          <w:b/>
          <w:color w:val="323E4F"/>
        </w:rPr>
      </w:pPr>
    </w:p>
    <w:p w14:paraId="1E1B47E5" w14:textId="77777777" w:rsidR="00833F76" w:rsidRPr="00BD629C" w:rsidRDefault="00833F76" w:rsidP="00BD629C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BD629C" w:rsidRPr="00BD629C" w14:paraId="4FC268D1" w14:textId="77777777" w:rsidTr="00A82CB0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5C9972AE" w14:textId="0BFF1777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 xml:space="preserve"> </w:t>
            </w: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Osnovna ideja</w:t>
            </w: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05D176AC" w14:textId="0967236D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323E4F"/>
                <w:sz w:val="22"/>
                <w:szCs w:val="22"/>
                <w:lang w:val="hr-HR"/>
              </w:rPr>
            </w:pPr>
            <w:r w:rsidRPr="00BD629C">
              <w:rPr>
                <w:rFonts w:eastAsia="Calibri"/>
                <w:b/>
                <w:color w:val="323E4F"/>
                <w:sz w:val="22"/>
                <w:szCs w:val="22"/>
                <w:lang w:val="hr-HR"/>
              </w:rPr>
              <w:t>Koliko je etično koristi podatke koje koristimo za uvježbavanje modela?</w:t>
            </w:r>
          </w:p>
        </w:tc>
      </w:tr>
    </w:tbl>
    <w:p w14:paraId="703C0CF0" w14:textId="77777777" w:rsidR="00BD629C" w:rsidRPr="00BD629C" w:rsidRDefault="00BD629C" w:rsidP="00BD629C">
      <w:pPr>
        <w:rPr>
          <w:color w:val="323E4F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D629C" w:rsidRPr="00BD629C" w14:paraId="2785A12E" w14:textId="77777777" w:rsidTr="00A82CB0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4AC94C6C" w14:textId="7E9FD8D0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T</w:t>
            </w: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eme</w:t>
            </w: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:</w:t>
            </w:r>
          </w:p>
        </w:tc>
      </w:tr>
      <w:tr w:rsidR="00BD629C" w:rsidRPr="00BD629C" w14:paraId="2A81AD7B" w14:textId="77777777" w:rsidTr="00A82CB0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4C85224C" w14:textId="54BAFE47" w:rsidR="00BD629C" w:rsidRPr="00BD629C" w:rsidRDefault="00BD629C" w:rsidP="00A82CB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hr-HR"/>
              </w:rPr>
            </w:pPr>
            <w:r w:rsidRPr="00BD629C">
              <w:rPr>
                <w:rFonts w:eastAsia="Calibri"/>
                <w:color w:val="323E4F"/>
                <w:szCs w:val="20"/>
                <w:lang w:val="hr-HR"/>
              </w:rPr>
              <w:t>umjetna inteligencija</w:t>
            </w:r>
            <w:r>
              <w:rPr>
                <w:rFonts w:eastAsia="Calibri"/>
                <w:color w:val="323E4F"/>
                <w:szCs w:val="20"/>
                <w:lang w:val="hr-HR"/>
              </w:rPr>
              <w:t>, strojno učenje</w:t>
            </w: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 xml:space="preserve"> </w:t>
            </w:r>
          </w:p>
        </w:tc>
      </w:tr>
      <w:tr w:rsidR="00BD629C" w:rsidRPr="00BD629C" w14:paraId="450EF906" w14:textId="77777777" w:rsidTr="00A82CB0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4BE9026D" w14:textId="7076BBD3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Ciljevi</w:t>
            </w: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:</w:t>
            </w:r>
          </w:p>
        </w:tc>
      </w:tr>
      <w:tr w:rsidR="00BD629C" w:rsidRPr="00BD629C" w14:paraId="4A1BEFE3" w14:textId="77777777" w:rsidTr="00A82CB0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6A742475" w14:textId="73963774" w:rsidR="00BD629C" w:rsidRPr="00BD629C" w:rsidRDefault="00BD629C" w:rsidP="00A82CB0">
            <w:pPr>
              <w:numPr>
                <w:ilvl w:val="0"/>
                <w:numId w:val="5"/>
              </w:numPr>
              <w:ind w:left="728"/>
              <w:rPr>
                <w:color w:val="323E4F"/>
                <w:lang w:val="hr-HR"/>
              </w:rPr>
            </w:pPr>
            <w:r w:rsidRPr="00BD629C">
              <w:rPr>
                <w:color w:val="323E4F"/>
                <w:lang w:val="hr-HR"/>
              </w:rPr>
              <w:t>plan</w:t>
            </w:r>
            <w:r>
              <w:rPr>
                <w:color w:val="323E4F"/>
                <w:lang w:val="hr-HR"/>
              </w:rPr>
              <w:t>iranje procesa koji omogućuju korištenje najnovijih tehnologija u različitim područjima života</w:t>
            </w:r>
          </w:p>
          <w:p w14:paraId="04A78F13" w14:textId="076D99D3" w:rsidR="00BD629C" w:rsidRPr="00BD629C" w:rsidRDefault="00BD629C" w:rsidP="00A82CB0">
            <w:pPr>
              <w:numPr>
                <w:ilvl w:val="0"/>
                <w:numId w:val="5"/>
              </w:numPr>
              <w:ind w:left="728"/>
              <w:rPr>
                <w:color w:val="323E4F"/>
                <w:lang w:val="hr-HR"/>
              </w:rPr>
            </w:pPr>
            <w:r>
              <w:rPr>
                <w:color w:val="323E4F"/>
                <w:lang w:val="hr-HR"/>
              </w:rPr>
              <w:t>razvijanje vještina logičkog razmišljanja, intuicije, mašte i zaključivanja</w:t>
            </w:r>
          </w:p>
          <w:p w14:paraId="2B2874F7" w14:textId="48FE3ECC" w:rsidR="00BD629C" w:rsidRPr="00BD629C" w:rsidRDefault="00BD629C" w:rsidP="00A82CB0">
            <w:pPr>
              <w:numPr>
                <w:ilvl w:val="0"/>
                <w:numId w:val="5"/>
              </w:numPr>
              <w:ind w:left="728"/>
              <w:rPr>
                <w:color w:val="323E4F"/>
                <w:lang w:val="hr-HR"/>
              </w:rPr>
            </w:pPr>
            <w:r>
              <w:rPr>
                <w:color w:val="323E4F"/>
                <w:lang w:val="hr-HR"/>
              </w:rPr>
              <w:t>razvijanje vještina rješavanja problema i komunikacije koristeći računala i druge digitalne uređaje</w:t>
            </w:r>
          </w:p>
        </w:tc>
      </w:tr>
      <w:tr w:rsidR="00BD629C" w:rsidRPr="00BD629C" w14:paraId="0FFEF450" w14:textId="77777777" w:rsidTr="00A82CB0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2CCEAE3C" w14:textId="2EB186BC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Ishodi</w:t>
            </w: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:</w:t>
            </w:r>
          </w:p>
        </w:tc>
      </w:tr>
      <w:tr w:rsidR="00BD629C" w:rsidRPr="00BD629C" w14:paraId="5B8EAB33" w14:textId="77777777" w:rsidTr="00A82CB0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42EF6399" w14:textId="7B085D01" w:rsidR="00BD629C" w:rsidRPr="00BD629C" w:rsidRDefault="00BD629C" w:rsidP="00A82C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hr-HR"/>
              </w:rPr>
            </w:pPr>
            <w:r>
              <w:rPr>
                <w:rFonts w:eastAsia="Calibri"/>
                <w:color w:val="323E4F"/>
                <w:szCs w:val="20"/>
                <w:lang w:val="hr-HR"/>
              </w:rPr>
              <w:t>razvijanje elemenata učeničke suradnje, izmjene ideja i iskustva s pomoću tehnologije</w:t>
            </w:r>
          </w:p>
          <w:p w14:paraId="74CCC9CF" w14:textId="405EC332" w:rsidR="00BD629C" w:rsidRPr="00BD629C" w:rsidRDefault="00FF39AC" w:rsidP="00A82C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hr-HR"/>
              </w:rPr>
            </w:pPr>
            <w:r>
              <w:rPr>
                <w:rFonts w:eastAsia="Calibri"/>
                <w:color w:val="323E4F"/>
                <w:szCs w:val="20"/>
                <w:lang w:val="hr-HR"/>
              </w:rPr>
              <w:t>razvijanje vještina za kreativno rješavanje problema</w:t>
            </w:r>
          </w:p>
          <w:p w14:paraId="6F66F33F" w14:textId="74855A30" w:rsidR="00BD629C" w:rsidRPr="00BD629C" w:rsidRDefault="00FF39AC" w:rsidP="00A82C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hr-HR"/>
              </w:rPr>
            </w:pPr>
            <w:r>
              <w:rPr>
                <w:rFonts w:eastAsia="Calibri"/>
                <w:color w:val="323E4F"/>
                <w:szCs w:val="20"/>
                <w:lang w:val="hr-HR"/>
              </w:rPr>
              <w:t xml:space="preserve">razvijanje mogućnosti savjesnog i mudrog korištenja potpore umjetne inteligencija </w:t>
            </w:r>
          </w:p>
        </w:tc>
      </w:tr>
      <w:tr w:rsidR="00BD629C" w:rsidRPr="00BD629C" w14:paraId="20BDDAD5" w14:textId="77777777" w:rsidTr="00A82CB0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B4AB25A" w14:textId="234F3EF9" w:rsidR="00BD629C" w:rsidRPr="00BD629C" w:rsidRDefault="00FF39A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Oblici rada</w:t>
            </w:r>
            <w:r w:rsidR="00BD629C"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:</w:t>
            </w:r>
          </w:p>
          <w:p w14:paraId="4BA8CC9C" w14:textId="77777777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</w:p>
          <w:p w14:paraId="25BE5311" w14:textId="4BA1DC20" w:rsidR="00BD629C" w:rsidRPr="00BD629C" w:rsidRDefault="00BD629C" w:rsidP="00A82CB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Cs w:val="20"/>
                <w:lang w:val="hr-HR"/>
              </w:rPr>
            </w:pPr>
            <w:r w:rsidRPr="00BD629C">
              <w:rPr>
                <w:rFonts w:eastAsia="Calibri"/>
                <w:color w:val="323E4F"/>
                <w:szCs w:val="20"/>
                <w:lang w:val="hr-HR"/>
              </w:rPr>
              <w:t>individua</w:t>
            </w:r>
            <w:r w:rsidR="00FF39AC">
              <w:rPr>
                <w:rFonts w:eastAsia="Calibri"/>
                <w:color w:val="323E4F"/>
                <w:szCs w:val="20"/>
                <w:lang w:val="hr-HR"/>
              </w:rPr>
              <w:t>lan rad, rad u paru, grupni rad</w:t>
            </w:r>
          </w:p>
          <w:p w14:paraId="11857737" w14:textId="77777777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</w:p>
          <w:p w14:paraId="483B29C2" w14:textId="60C06D45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Metod</w:t>
            </w:r>
            <w:r w:rsidR="00FF39A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e</w:t>
            </w: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:</w:t>
            </w:r>
          </w:p>
        </w:tc>
      </w:tr>
      <w:tr w:rsidR="00BD629C" w:rsidRPr="00BD629C" w14:paraId="3A0863EF" w14:textId="77777777" w:rsidTr="00833F76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2E80F1AD" w14:textId="7B575763" w:rsidR="00BD629C" w:rsidRPr="00BD629C" w:rsidRDefault="00BD629C" w:rsidP="00A82CB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Cs w:val="20"/>
                <w:lang w:val="hr-HR"/>
              </w:rPr>
            </w:pPr>
            <w:r w:rsidRPr="00BD629C">
              <w:rPr>
                <w:rFonts w:eastAsia="Calibri"/>
                <w:color w:val="323E4F"/>
                <w:szCs w:val="20"/>
                <w:lang w:val="hr-HR"/>
              </w:rPr>
              <w:t>pr</w:t>
            </w:r>
            <w:r w:rsidR="00FF39AC">
              <w:rPr>
                <w:rFonts w:eastAsia="Calibri"/>
                <w:color w:val="323E4F"/>
                <w:szCs w:val="20"/>
                <w:lang w:val="hr-HR"/>
              </w:rPr>
              <w:t>ezentacija, razgovor, umjetna vježba</w:t>
            </w:r>
          </w:p>
          <w:p w14:paraId="23C43A96" w14:textId="77777777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left"/>
              <w:rPr>
                <w:rFonts w:eastAsia="Calibri"/>
                <w:color w:val="000000"/>
                <w:szCs w:val="20"/>
                <w:lang w:val="hr-HR"/>
              </w:rPr>
            </w:pPr>
          </w:p>
        </w:tc>
      </w:tr>
      <w:tr w:rsidR="00833F76" w:rsidRPr="00BD629C" w14:paraId="12F9F226" w14:textId="77777777" w:rsidTr="00A82CB0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2AC3CB44" w14:textId="77777777" w:rsidR="00833F76" w:rsidRDefault="00833F76" w:rsidP="0083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Cs w:val="20"/>
              </w:rPr>
            </w:pPr>
          </w:p>
          <w:p w14:paraId="70682FC4" w14:textId="77777777" w:rsidR="00833F76" w:rsidRDefault="00833F76" w:rsidP="0083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Cs w:val="20"/>
              </w:rPr>
            </w:pPr>
          </w:p>
          <w:p w14:paraId="7D971A14" w14:textId="77777777" w:rsidR="00833F76" w:rsidRDefault="00833F76" w:rsidP="0083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Cs w:val="20"/>
              </w:rPr>
            </w:pPr>
          </w:p>
          <w:p w14:paraId="5F787C18" w14:textId="77777777" w:rsidR="00833F76" w:rsidRDefault="00833F76" w:rsidP="0083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Cs w:val="20"/>
              </w:rPr>
            </w:pPr>
          </w:p>
          <w:p w14:paraId="595AFF1D" w14:textId="28D0707F" w:rsidR="00833F76" w:rsidRPr="00BD629C" w:rsidRDefault="00833F76" w:rsidP="00833F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Cs w:val="20"/>
              </w:rPr>
            </w:pPr>
          </w:p>
        </w:tc>
      </w:tr>
    </w:tbl>
    <w:p w14:paraId="6EEEA0B0" w14:textId="77777777" w:rsidR="00BD629C" w:rsidRPr="00BD629C" w:rsidRDefault="00BD629C" w:rsidP="00BD629C"/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BD629C" w:rsidRPr="00BD629C" w14:paraId="72CE9CD8" w14:textId="77777777" w:rsidTr="00A82CB0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53976A1C" w14:textId="1C830E00" w:rsidR="00BD629C" w:rsidRPr="00BD629C" w:rsidRDefault="00FF39AC" w:rsidP="00A82CB0">
            <w:pPr>
              <w:jc w:val="center"/>
              <w:rPr>
                <w:b/>
                <w:color w:val="FFFFFF"/>
                <w:lang w:val="hr-HR"/>
              </w:rPr>
            </w:pPr>
            <w:r>
              <w:rPr>
                <w:b/>
                <w:color w:val="FFFFFF"/>
                <w:lang w:val="hr-HR"/>
              </w:rPr>
              <w:t>IZVEDBA</w:t>
            </w:r>
          </w:p>
        </w:tc>
      </w:tr>
      <w:tr w:rsidR="00BD629C" w:rsidRPr="00BD629C" w14:paraId="468D2A95" w14:textId="77777777" w:rsidTr="00A82CB0">
        <w:trPr>
          <w:trHeight w:val="190"/>
        </w:trPr>
        <w:tc>
          <w:tcPr>
            <w:tcW w:w="8951" w:type="dxa"/>
            <w:vAlign w:val="center"/>
          </w:tcPr>
          <w:p w14:paraId="7B640127" w14:textId="40D9C765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323E4F"/>
                <w:szCs w:val="20"/>
                <w:lang w:val="hr-HR"/>
              </w:rPr>
            </w:pPr>
            <w:r w:rsidRPr="00BD629C">
              <w:rPr>
                <w:rFonts w:eastAsia="Calibri"/>
                <w:b/>
                <w:color w:val="323E4F"/>
                <w:szCs w:val="20"/>
                <w:lang w:val="hr-HR"/>
              </w:rPr>
              <w:lastRenderedPageBreak/>
              <w:t>T</w:t>
            </w:r>
            <w:r w:rsidR="00FF39AC">
              <w:rPr>
                <w:rFonts w:eastAsia="Calibri"/>
                <w:b/>
                <w:color w:val="323E4F"/>
                <w:szCs w:val="20"/>
                <w:lang w:val="hr-HR"/>
              </w:rPr>
              <w:t>ijek nastavnog sata</w:t>
            </w:r>
            <w:r w:rsidRPr="00BD629C">
              <w:rPr>
                <w:rFonts w:eastAsia="Calibri"/>
                <w:b/>
                <w:color w:val="323E4F"/>
                <w:szCs w:val="20"/>
                <w:lang w:val="hr-HR"/>
              </w:rPr>
              <w:t xml:space="preserve"> (</w:t>
            </w:r>
            <w:r w:rsidR="00FF39AC">
              <w:rPr>
                <w:rFonts w:eastAsia="Calibri"/>
                <w:b/>
                <w:color w:val="323E4F"/>
                <w:szCs w:val="20"/>
                <w:lang w:val="hr-HR"/>
              </w:rPr>
              <w:t>u minutama</w:t>
            </w:r>
            <w:r w:rsidRPr="00BD629C">
              <w:rPr>
                <w:rFonts w:eastAsia="Calibri"/>
                <w:b/>
                <w:color w:val="323E4F"/>
                <w:szCs w:val="20"/>
                <w:lang w:val="hr-HR"/>
              </w:rPr>
              <w:t>)</w:t>
            </w:r>
          </w:p>
        </w:tc>
      </w:tr>
      <w:tr w:rsidR="00BD629C" w:rsidRPr="00BD629C" w14:paraId="2062E715" w14:textId="77777777" w:rsidTr="00A82CB0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30A761E2" w14:textId="1E76DBA8" w:rsidR="00BD629C" w:rsidRPr="00BD629C" w:rsidRDefault="00FF39AC" w:rsidP="00A82CB0">
            <w:pPr>
              <w:jc w:val="center"/>
              <w:rPr>
                <w:b/>
                <w:lang w:val="hr-HR"/>
              </w:rPr>
            </w:pPr>
            <w:r>
              <w:rPr>
                <w:b/>
                <w:color w:val="323E4F" w:themeColor="text2" w:themeShade="BF"/>
                <w:lang w:val="hr-HR"/>
              </w:rPr>
              <w:t>UVOD</w:t>
            </w:r>
          </w:p>
        </w:tc>
      </w:tr>
      <w:tr w:rsidR="00BD629C" w:rsidRPr="00BD629C" w14:paraId="06991765" w14:textId="77777777" w:rsidTr="00A82CB0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0D47CB27" w14:textId="74691B73" w:rsidR="00BD629C" w:rsidRPr="00BD629C" w:rsidRDefault="00FF39AC" w:rsidP="00A82CB0">
            <w:pPr>
              <w:rPr>
                <w:b/>
                <w:lang w:val="hr-HR"/>
              </w:rPr>
            </w:pPr>
            <w:r>
              <w:rPr>
                <w:color w:val="44546A"/>
                <w:lang w:val="hr-HR"/>
              </w:rPr>
              <w:t>Što je privatnost</w:t>
            </w:r>
            <w:r w:rsidR="00BD629C" w:rsidRPr="00BD629C">
              <w:rPr>
                <w:color w:val="44546A"/>
                <w:lang w:val="hr-HR"/>
              </w:rPr>
              <w:t>?</w:t>
            </w:r>
          </w:p>
          <w:p w14:paraId="16494554" w14:textId="6EFC8E37" w:rsidR="00BD629C" w:rsidRPr="00BD629C" w:rsidRDefault="00FF39AC" w:rsidP="00A82CB0">
            <w:pPr>
              <w:rPr>
                <w:color w:val="44546A"/>
                <w:lang w:val="hr-HR"/>
              </w:rPr>
            </w:pPr>
            <w:r>
              <w:rPr>
                <w:color w:val="44546A"/>
                <w:lang w:val="hr-HR"/>
              </w:rPr>
              <w:t>Kako štitimo našu privatnost</w:t>
            </w:r>
            <w:r w:rsidR="00BD629C" w:rsidRPr="00BD629C">
              <w:rPr>
                <w:color w:val="44546A"/>
                <w:lang w:val="hr-HR"/>
              </w:rPr>
              <w:t>?</w:t>
            </w:r>
          </w:p>
          <w:p w14:paraId="13F556CC" w14:textId="6FFD1829" w:rsidR="00BD629C" w:rsidRPr="00BD629C" w:rsidRDefault="00FF39AC" w:rsidP="00A82CB0">
            <w:pPr>
              <w:rPr>
                <w:color w:val="44546A"/>
                <w:lang w:val="hr-HR"/>
              </w:rPr>
            </w:pPr>
            <w:proofErr w:type="spellStart"/>
            <w:r>
              <w:rPr>
                <w:color w:val="44546A"/>
                <w:lang w:val="hr-HR"/>
              </w:rPr>
              <w:t>Moželi</w:t>
            </w:r>
            <w:proofErr w:type="spellEnd"/>
            <w:r>
              <w:rPr>
                <w:color w:val="44546A"/>
                <w:lang w:val="hr-HR"/>
              </w:rPr>
              <w:t xml:space="preserve"> UI potkopati našu privatnost</w:t>
            </w:r>
            <w:r w:rsidR="00BD629C" w:rsidRPr="00BD629C">
              <w:rPr>
                <w:color w:val="44546A"/>
                <w:lang w:val="hr-HR"/>
              </w:rPr>
              <w:t>?</w:t>
            </w:r>
          </w:p>
          <w:p w14:paraId="460F9B30" w14:textId="77777777" w:rsidR="00BD629C" w:rsidRPr="00BD629C" w:rsidRDefault="00BD629C" w:rsidP="00A82CB0">
            <w:pPr>
              <w:rPr>
                <w:b/>
                <w:color w:val="44546A"/>
                <w:lang w:val="hr-HR"/>
              </w:rPr>
            </w:pPr>
          </w:p>
          <w:p w14:paraId="5FC15A6D" w14:textId="33ADF86E" w:rsidR="00BD629C" w:rsidRPr="00BD629C" w:rsidRDefault="00FF39AC" w:rsidP="00A82CB0">
            <w:pPr>
              <w:rPr>
                <w:b/>
                <w:color w:val="44546A"/>
                <w:lang w:val="hr-HR"/>
              </w:rPr>
            </w:pPr>
            <w:r>
              <w:rPr>
                <w:b/>
                <w:color w:val="44546A"/>
                <w:lang w:val="hr-HR"/>
              </w:rPr>
              <w:t>Najava cilja današnje lekcije</w:t>
            </w:r>
            <w:r w:rsidR="00BD629C" w:rsidRPr="00BD629C">
              <w:rPr>
                <w:b/>
                <w:color w:val="44546A"/>
                <w:lang w:val="hr-HR"/>
              </w:rPr>
              <w:t xml:space="preserve">: </w:t>
            </w:r>
          </w:p>
          <w:p w14:paraId="5ED0AD66" w14:textId="45317396" w:rsidR="00BD629C" w:rsidRPr="00BD629C" w:rsidRDefault="00FF39AC" w:rsidP="00FF39AC">
            <w:pPr>
              <w:rPr>
                <w:lang w:val="hr-HR"/>
              </w:rPr>
            </w:pPr>
            <w:r>
              <w:rPr>
                <w:color w:val="44546A"/>
                <w:lang w:val="hr-HR"/>
              </w:rPr>
              <w:t>Razgovarati ćemo o etičkoj strani korištenja podataka koje koristimo za uvježbavanje modela.</w:t>
            </w:r>
          </w:p>
        </w:tc>
      </w:tr>
      <w:tr w:rsidR="00BD629C" w:rsidRPr="00BD629C" w14:paraId="75B7328C" w14:textId="77777777" w:rsidTr="00A82CB0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3A234267" w14:textId="1596C007" w:rsidR="00BD629C" w:rsidRPr="00BD629C" w:rsidRDefault="00FF39AC" w:rsidP="00A82CB0">
            <w:pPr>
              <w:jc w:val="center"/>
              <w:rPr>
                <w:b/>
                <w:lang w:val="hr-HR"/>
              </w:rPr>
            </w:pPr>
            <w:r>
              <w:rPr>
                <w:b/>
                <w:color w:val="323E4F" w:themeColor="text2" w:themeShade="BF"/>
                <w:lang w:val="hr-HR"/>
              </w:rPr>
              <w:t>GLAVNI DIO</w:t>
            </w:r>
          </w:p>
        </w:tc>
      </w:tr>
      <w:tr w:rsidR="00BD629C" w:rsidRPr="00BD629C" w14:paraId="3466D603" w14:textId="77777777" w:rsidTr="00A82CB0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773C1E8A" w14:textId="310B9604" w:rsidR="00BD629C" w:rsidRDefault="008C5D11" w:rsidP="008C5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 xml:space="preserve">Umjetna inteligencija je ljudski proizvod i kreirana je s ciljem koji se orijentiran prema ljudima. Siri, </w:t>
            </w:r>
            <w:proofErr w:type="spellStart"/>
            <w:r>
              <w:rPr>
                <w:rFonts w:eastAsia="Calibri"/>
                <w:color w:val="44546A"/>
                <w:szCs w:val="20"/>
                <w:lang w:val="hr-HR"/>
              </w:rPr>
              <w:t>Alexa</w:t>
            </w:r>
            <w:proofErr w:type="spellEnd"/>
            <w:r>
              <w:rPr>
                <w:rFonts w:eastAsia="Calibri"/>
                <w:color w:val="44546A"/>
                <w:szCs w:val="20"/>
                <w:lang w:val="hr-HR"/>
              </w:rPr>
              <w:t xml:space="preserve"> i Google Home nisu samo roboti, osoba s arsenalom znanja z računalnog inženjerstva je zaslužna za inteligentne glasove koji izlaze iz ovih elegantnih uređaja.  Budući da su ove strojeve programirali ljudi, oni su skloni greškama koje mi radimo i imaju određene pristranosti. </w:t>
            </w:r>
          </w:p>
          <w:p w14:paraId="2486DB91" w14:textId="13A26949" w:rsidR="00981322" w:rsidRDefault="00981322" w:rsidP="008C5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Kod rada s umjetnom inteligencijom je najbolje raditi s čim većim brojem podataka. Ka</w:t>
            </w:r>
            <w:r w:rsidR="00DC70CF">
              <w:rPr>
                <w:rFonts w:eastAsia="Calibri"/>
                <w:color w:val="44546A"/>
                <w:szCs w:val="20"/>
                <w:lang w:val="hr-HR"/>
              </w:rPr>
              <w:t xml:space="preserve">ko bi </w:t>
            </w:r>
            <w:r>
              <w:rPr>
                <w:rFonts w:eastAsia="Calibri"/>
                <w:color w:val="44546A"/>
                <w:szCs w:val="20"/>
                <w:lang w:val="hr-HR"/>
              </w:rPr>
              <w:t>dizajnira</w:t>
            </w:r>
            <w:r w:rsidR="00DC70CF">
              <w:rPr>
                <w:rFonts w:eastAsia="Calibri"/>
                <w:color w:val="44546A"/>
                <w:szCs w:val="20"/>
                <w:lang w:val="hr-HR"/>
              </w:rPr>
              <w:t>li</w:t>
            </w:r>
            <w:r>
              <w:rPr>
                <w:rFonts w:eastAsia="Calibri"/>
                <w:color w:val="44546A"/>
                <w:szCs w:val="20"/>
                <w:lang w:val="hr-HR"/>
              </w:rPr>
              <w:t xml:space="preserve"> umjetnu inteligenciju</w:t>
            </w:r>
            <w:r w:rsidR="00DC70CF">
              <w:rPr>
                <w:rFonts w:eastAsia="Calibri"/>
                <w:color w:val="44546A"/>
                <w:szCs w:val="20"/>
                <w:lang w:val="hr-HR"/>
              </w:rPr>
              <w:t xml:space="preserve">, ljudima je potrebna velika količina podataka, s pomoću koje postižu maksimalnu preciznost. Koji je izvor tih podataka? Vi i ja, naši osobni podaci, naše rutine, naši interesi i njihova online manifestacija. S tim dolaze problemi u privatnosti i moralna dilema; koliko je etično koristiti podatke koji nisu dani nužno za razvijanje dane tehnologije. Budući da djeca sve ranije i ranije dobivaju mobitele, važno je </w:t>
            </w:r>
            <w:r w:rsidR="00D87D88">
              <w:rPr>
                <w:rFonts w:eastAsia="Calibri"/>
                <w:color w:val="44546A"/>
                <w:szCs w:val="20"/>
                <w:lang w:val="hr-HR"/>
              </w:rPr>
              <w:t>da znaju</w:t>
            </w:r>
            <w:r w:rsidR="00DC70CF">
              <w:rPr>
                <w:rFonts w:eastAsia="Calibri"/>
                <w:color w:val="44546A"/>
                <w:szCs w:val="20"/>
                <w:lang w:val="hr-HR"/>
              </w:rPr>
              <w:t xml:space="preserve"> </w:t>
            </w:r>
            <w:r w:rsidR="00D87D88">
              <w:rPr>
                <w:rFonts w:eastAsia="Calibri"/>
                <w:color w:val="44546A"/>
                <w:szCs w:val="20"/>
                <w:lang w:val="hr-HR"/>
              </w:rPr>
              <w:t xml:space="preserve">pojedinost tehnologija koje ih okružuju. </w:t>
            </w:r>
          </w:p>
          <w:p w14:paraId="58ADC2ED" w14:textId="399A1FB9" w:rsidR="009F53CA" w:rsidRDefault="009F53CA" w:rsidP="008C5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 xml:space="preserve">Podaci mogu biti važan alat za računalne sisteme, ali moraju se koristiti odgovorno i etički. </w:t>
            </w:r>
          </w:p>
          <w:p w14:paraId="68BFD419" w14:textId="3E5FC98C" w:rsidR="009F53CA" w:rsidRPr="00BD629C" w:rsidRDefault="009F53CA" w:rsidP="008C5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 xml:space="preserve">Privatnost je važan element u korištenju podataka zato nitko ne želi da se javno dijele njihovi osobni podaci. </w:t>
            </w:r>
          </w:p>
          <w:p w14:paraId="586C9455" w14:textId="77777777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</w:p>
          <w:p w14:paraId="588378FD" w14:textId="13EA2341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  <w:lang w:val="hr-HR"/>
              </w:rPr>
            </w:pPr>
            <w:r w:rsidRPr="00BD629C">
              <w:rPr>
                <w:rFonts w:eastAsia="Calibri"/>
                <w:b/>
                <w:color w:val="44546A"/>
                <w:szCs w:val="20"/>
                <w:lang w:val="hr-HR"/>
              </w:rPr>
              <w:t>T</w:t>
            </w:r>
            <w:r w:rsidR="00334E4A">
              <w:rPr>
                <w:rFonts w:eastAsia="Calibri"/>
                <w:b/>
                <w:color w:val="44546A"/>
                <w:szCs w:val="20"/>
                <w:lang w:val="hr-HR"/>
              </w:rPr>
              <w:t>eme za raspravu</w:t>
            </w:r>
            <w:r w:rsidRPr="00BD629C">
              <w:rPr>
                <w:rFonts w:eastAsia="Calibri"/>
                <w:b/>
                <w:color w:val="44546A"/>
                <w:szCs w:val="20"/>
                <w:lang w:val="hr-HR"/>
              </w:rPr>
              <w:t>:</w:t>
            </w:r>
          </w:p>
          <w:p w14:paraId="46C56245" w14:textId="0713B307" w:rsidR="00BD629C" w:rsidRPr="00BD629C" w:rsidRDefault="00334E4A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Koliko vas bi prihvatilo da hakeri imaju pristup vašim korisničkim imenima</w:t>
            </w:r>
            <w:r w:rsidR="00BD629C" w:rsidRPr="00BD629C">
              <w:rPr>
                <w:rFonts w:eastAsia="Calibri"/>
                <w:color w:val="44546A"/>
                <w:szCs w:val="20"/>
                <w:lang w:val="hr-HR"/>
              </w:rPr>
              <w:t xml:space="preserve">? </w:t>
            </w:r>
          </w:p>
          <w:p w14:paraId="1D57BB2C" w14:textId="0B43195F" w:rsidR="00BD629C" w:rsidRPr="00BD629C" w:rsidRDefault="00B109D4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 xml:space="preserve">Tvojem </w:t>
            </w:r>
            <w:r w:rsidR="00334E4A">
              <w:rPr>
                <w:rFonts w:eastAsia="Calibri"/>
                <w:color w:val="44546A"/>
                <w:szCs w:val="20"/>
                <w:lang w:val="hr-HR"/>
              </w:rPr>
              <w:t>broj</w:t>
            </w:r>
            <w:r>
              <w:rPr>
                <w:rFonts w:eastAsia="Calibri"/>
                <w:color w:val="44546A"/>
                <w:szCs w:val="20"/>
                <w:lang w:val="hr-HR"/>
              </w:rPr>
              <w:t>u</w:t>
            </w:r>
            <w:r w:rsidR="00334E4A">
              <w:rPr>
                <w:rFonts w:eastAsia="Calibri"/>
                <w:color w:val="44546A"/>
                <w:szCs w:val="20"/>
                <w:lang w:val="hr-HR"/>
              </w:rPr>
              <w:t xml:space="preserve"> telefona</w:t>
            </w:r>
            <w:r w:rsidR="00BD629C" w:rsidRPr="00BD629C">
              <w:rPr>
                <w:rFonts w:eastAsia="Calibri"/>
                <w:color w:val="44546A"/>
                <w:szCs w:val="20"/>
                <w:lang w:val="hr-HR"/>
              </w:rPr>
              <w:t xml:space="preserve">? </w:t>
            </w:r>
          </w:p>
          <w:p w14:paraId="49B4531C" w14:textId="3D3036B7" w:rsidR="00BD629C" w:rsidRPr="00BD629C" w:rsidRDefault="00B109D4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Tvojem</w:t>
            </w:r>
            <w:r w:rsidR="00334E4A">
              <w:rPr>
                <w:rFonts w:eastAsia="Calibri"/>
                <w:color w:val="44546A"/>
                <w:szCs w:val="20"/>
                <w:lang w:val="hr-HR"/>
              </w:rPr>
              <w:t xml:space="preserve"> korisničko</w:t>
            </w:r>
            <w:r>
              <w:rPr>
                <w:rFonts w:eastAsia="Calibri"/>
                <w:color w:val="44546A"/>
                <w:szCs w:val="20"/>
                <w:lang w:val="hr-HR"/>
              </w:rPr>
              <w:t>m imenu</w:t>
            </w:r>
            <w:r w:rsidR="00334E4A">
              <w:rPr>
                <w:rFonts w:eastAsia="Calibri"/>
                <w:color w:val="44546A"/>
                <w:szCs w:val="20"/>
                <w:lang w:val="hr-HR"/>
              </w:rPr>
              <w:t xml:space="preserve"> na </w:t>
            </w:r>
            <w:proofErr w:type="spellStart"/>
            <w:r w:rsidR="00BD629C" w:rsidRPr="00BD629C">
              <w:rPr>
                <w:rFonts w:eastAsia="Calibri"/>
                <w:color w:val="44546A"/>
                <w:szCs w:val="20"/>
                <w:lang w:val="hr-HR"/>
              </w:rPr>
              <w:t>TikTok</w:t>
            </w:r>
            <w:r w:rsidR="00334E4A">
              <w:rPr>
                <w:rFonts w:eastAsia="Calibri"/>
                <w:color w:val="44546A"/>
                <w:szCs w:val="20"/>
                <w:lang w:val="hr-HR"/>
              </w:rPr>
              <w:t>u</w:t>
            </w:r>
            <w:proofErr w:type="spellEnd"/>
            <w:r w:rsidR="00BD629C" w:rsidRPr="00BD629C">
              <w:rPr>
                <w:rFonts w:eastAsia="Calibri"/>
                <w:color w:val="44546A"/>
                <w:szCs w:val="20"/>
                <w:lang w:val="hr-HR"/>
              </w:rPr>
              <w:t xml:space="preserve">? </w:t>
            </w:r>
          </w:p>
          <w:p w14:paraId="25E547FE" w14:textId="51179789" w:rsidR="00BD629C" w:rsidRPr="00BD629C" w:rsidRDefault="00B109D4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Fotografiju tvojeg lica</w:t>
            </w:r>
            <w:r w:rsidR="00BD629C" w:rsidRPr="00BD629C">
              <w:rPr>
                <w:rFonts w:eastAsia="Calibri"/>
                <w:color w:val="44546A"/>
                <w:szCs w:val="20"/>
                <w:lang w:val="hr-HR"/>
              </w:rPr>
              <w:t xml:space="preserve">? </w:t>
            </w:r>
          </w:p>
          <w:p w14:paraId="08B3A29E" w14:textId="7A0BFE3C" w:rsidR="00BD629C" w:rsidRDefault="00B109D4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Što ako bi ljudi pristup njim, ali i mogli pratiti što objavljuješ i što radiš koristeći te podatke?</w:t>
            </w:r>
          </w:p>
          <w:p w14:paraId="2A3AB7E1" w14:textId="77777777" w:rsidR="00B109D4" w:rsidRPr="00BD629C" w:rsidRDefault="00B109D4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</w:p>
          <w:p w14:paraId="6E724B6E" w14:textId="77F6CC8F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  <w:lang w:val="hr-HR"/>
              </w:rPr>
            </w:pPr>
            <w:r w:rsidRPr="00BD629C">
              <w:rPr>
                <w:rFonts w:eastAsia="Calibri"/>
                <w:b/>
                <w:color w:val="44546A"/>
                <w:szCs w:val="20"/>
                <w:lang w:val="hr-HR"/>
              </w:rPr>
              <w:t>Intera</w:t>
            </w:r>
            <w:r w:rsidR="00B109D4">
              <w:rPr>
                <w:rFonts w:eastAsia="Calibri"/>
                <w:b/>
                <w:color w:val="44546A"/>
                <w:szCs w:val="20"/>
                <w:lang w:val="hr-HR"/>
              </w:rPr>
              <w:t>ktivne vježbe</w:t>
            </w:r>
            <w:r w:rsidRPr="00BD629C">
              <w:rPr>
                <w:rFonts w:eastAsia="Calibri"/>
                <w:b/>
                <w:color w:val="44546A"/>
                <w:szCs w:val="20"/>
                <w:lang w:val="hr-HR"/>
              </w:rPr>
              <w:t>:</w:t>
            </w:r>
          </w:p>
          <w:p w14:paraId="31C4B878" w14:textId="70403559" w:rsidR="00BD629C" w:rsidRPr="00BD629C" w:rsidRDefault="00B109D4" w:rsidP="00A82C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Učenici stvaraju zajednički online poster s savjetima za zaštitu privatnosti</w:t>
            </w:r>
            <w:r w:rsidR="00BD629C" w:rsidRPr="00BD629C">
              <w:rPr>
                <w:rFonts w:eastAsia="Calibri"/>
                <w:color w:val="44546A"/>
                <w:szCs w:val="20"/>
                <w:lang w:val="hr-HR"/>
              </w:rPr>
              <w:t>.</w:t>
            </w:r>
          </w:p>
          <w:p w14:paraId="62E590A9" w14:textId="531B09FD" w:rsidR="00BD629C" w:rsidRPr="00BD629C" w:rsidRDefault="00B109D4" w:rsidP="00A82CB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>Raspravite</w:t>
            </w:r>
            <w:r w:rsidR="00BD629C" w:rsidRPr="00BD629C">
              <w:rPr>
                <w:rFonts w:eastAsia="Calibri"/>
                <w:color w:val="44546A"/>
                <w:szCs w:val="20"/>
                <w:lang w:val="hr-HR"/>
              </w:rPr>
              <w:t>.</w:t>
            </w:r>
          </w:p>
          <w:p w14:paraId="1BEB7EA9" w14:textId="77777777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Calibri"/>
                <w:color w:val="000000"/>
                <w:szCs w:val="20"/>
                <w:lang w:val="hr-HR"/>
              </w:rPr>
            </w:pPr>
          </w:p>
        </w:tc>
      </w:tr>
      <w:tr w:rsidR="00BD629C" w:rsidRPr="00BD629C" w14:paraId="22BB81A0" w14:textId="77777777" w:rsidTr="00A82CB0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682D08E7" w14:textId="6EC7140F" w:rsidR="00BD629C" w:rsidRPr="00BD629C" w:rsidRDefault="009F53CA" w:rsidP="00A82CB0">
            <w:pPr>
              <w:jc w:val="center"/>
              <w:rPr>
                <w:lang w:val="hr-HR"/>
              </w:rPr>
            </w:pPr>
            <w:r>
              <w:rPr>
                <w:b/>
                <w:color w:val="323E4F" w:themeColor="text2" w:themeShade="BF"/>
                <w:lang w:val="hr-HR"/>
              </w:rPr>
              <w:t>ZAKLJUČAK</w:t>
            </w:r>
          </w:p>
        </w:tc>
      </w:tr>
      <w:tr w:rsidR="00BD629C" w:rsidRPr="00BD629C" w14:paraId="3E49460A" w14:textId="77777777" w:rsidTr="00A82CB0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0E68ACB2" w14:textId="5DED35B3" w:rsidR="00BD629C" w:rsidRPr="00BD629C" w:rsidRDefault="009F53CA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  <w:lang w:val="hr-HR"/>
              </w:rPr>
            </w:pPr>
            <w:r>
              <w:rPr>
                <w:rFonts w:eastAsia="Calibri"/>
                <w:color w:val="44546A"/>
                <w:szCs w:val="20"/>
                <w:lang w:val="hr-HR"/>
              </w:rPr>
              <w:t xml:space="preserve">Uređaji na bazi umjetne inteligencije nisu svemogući roboti. To su uređaji koje su izradili ljudi i stoga, kao ljudi oni mogu griješiti. Još važnija je činjenica da oni uče na svojim greškama i s pomoći njih se </w:t>
            </w:r>
            <w:proofErr w:type="spellStart"/>
            <w:r>
              <w:rPr>
                <w:rFonts w:eastAsia="Calibri"/>
                <w:color w:val="44546A"/>
                <w:szCs w:val="20"/>
                <w:lang w:val="hr-HR"/>
              </w:rPr>
              <w:t>unaprijeđuju</w:t>
            </w:r>
            <w:proofErr w:type="spellEnd"/>
            <w:r>
              <w:rPr>
                <w:rFonts w:eastAsia="Calibri"/>
                <w:color w:val="44546A"/>
                <w:szCs w:val="20"/>
                <w:lang w:val="hr-HR"/>
              </w:rPr>
              <w:t>.</w:t>
            </w:r>
          </w:p>
          <w:p w14:paraId="60B5ECC6" w14:textId="77777777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333333"/>
                <w:szCs w:val="20"/>
                <w:lang w:val="hr-HR"/>
              </w:rPr>
            </w:pPr>
          </w:p>
        </w:tc>
      </w:tr>
    </w:tbl>
    <w:p w14:paraId="1C10CCDF" w14:textId="77777777" w:rsidR="00BD629C" w:rsidRPr="00BD629C" w:rsidRDefault="00BD629C" w:rsidP="00BD629C"/>
    <w:tbl>
      <w:tblPr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9F53CA" w:rsidRPr="00047901" w14:paraId="153DAD16" w14:textId="77777777" w:rsidTr="00A82CB0">
        <w:trPr>
          <w:trHeight w:val="248"/>
        </w:trPr>
        <w:tc>
          <w:tcPr>
            <w:tcW w:w="5633" w:type="dxa"/>
          </w:tcPr>
          <w:p w14:paraId="61A6573C" w14:textId="77777777" w:rsidR="009F53CA" w:rsidRPr="00047901" w:rsidRDefault="009F53CA" w:rsidP="00A82CB0">
            <w:pPr>
              <w:rPr>
                <w:b/>
                <w:i/>
                <w:color w:val="323E4F"/>
              </w:rPr>
            </w:pPr>
            <w:r w:rsidRPr="00047901">
              <w:rPr>
                <w:b/>
                <w:i/>
                <w:color w:val="323E4F"/>
              </w:rPr>
              <w:t>Met</w:t>
            </w:r>
            <w:r>
              <w:rPr>
                <w:b/>
                <w:i/>
                <w:color w:val="323E4F"/>
              </w:rPr>
              <w:t>ode</w:t>
            </w:r>
          </w:p>
        </w:tc>
        <w:tc>
          <w:tcPr>
            <w:tcW w:w="3340" w:type="dxa"/>
          </w:tcPr>
          <w:p w14:paraId="456D82BF" w14:textId="77777777" w:rsidR="009F53CA" w:rsidRPr="00047901" w:rsidRDefault="009F53CA" w:rsidP="00A82CB0">
            <w:pP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>Oblici rada</w:t>
            </w:r>
          </w:p>
        </w:tc>
      </w:tr>
      <w:tr w:rsidR="009F53CA" w:rsidRPr="00047901" w14:paraId="411F060C" w14:textId="77777777" w:rsidTr="00A82CB0">
        <w:trPr>
          <w:trHeight w:val="558"/>
        </w:trPr>
        <w:tc>
          <w:tcPr>
            <w:tcW w:w="5633" w:type="dxa"/>
          </w:tcPr>
          <w:p w14:paraId="7A25D458" w14:textId="77777777" w:rsidR="009F53CA" w:rsidRDefault="009F53CA" w:rsidP="00A82CB0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prezentacija                       intervju</w:t>
            </w:r>
          </w:p>
          <w:p w14:paraId="18502C62" w14:textId="77777777" w:rsidR="009F53CA" w:rsidRDefault="009F53CA" w:rsidP="00A82CB0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razgovor                          demonstracija</w:t>
            </w:r>
          </w:p>
          <w:p w14:paraId="56C35B2E" w14:textId="77777777" w:rsidR="009F53CA" w:rsidRDefault="009F53CA" w:rsidP="00A82CB0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 xml:space="preserve">rad na tekstu                       igranje uloga  </w:t>
            </w:r>
          </w:p>
          <w:p w14:paraId="1F8DDAAA" w14:textId="77777777" w:rsidR="009F53CA" w:rsidRDefault="009F53CA" w:rsidP="00A82CB0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grafički rad</w:t>
            </w:r>
          </w:p>
          <w:p w14:paraId="200A7544" w14:textId="77777777" w:rsidR="009F53CA" w:rsidRPr="00047901" w:rsidRDefault="009F53CA" w:rsidP="00A82CB0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interaktivne vježbe/ simulacija na računalu</w:t>
            </w:r>
          </w:p>
        </w:tc>
        <w:tc>
          <w:tcPr>
            <w:tcW w:w="3340" w:type="dxa"/>
          </w:tcPr>
          <w:p w14:paraId="4C416C72" w14:textId="77777777" w:rsidR="009F53CA" w:rsidRDefault="009F53CA" w:rsidP="00A82CB0">
            <w:pPr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individualan rad</w:t>
            </w:r>
          </w:p>
          <w:p w14:paraId="04EA3AD8" w14:textId="77777777" w:rsidR="009F53CA" w:rsidRDefault="009F53CA" w:rsidP="00A82CB0">
            <w:pPr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rad u paru</w:t>
            </w:r>
          </w:p>
          <w:p w14:paraId="28E01363" w14:textId="77777777" w:rsidR="009F53CA" w:rsidRDefault="009F53CA" w:rsidP="00A82CB0">
            <w:pPr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grupni rad</w:t>
            </w:r>
          </w:p>
          <w:p w14:paraId="3754892B" w14:textId="77777777" w:rsidR="009F53CA" w:rsidRPr="00047901" w:rsidRDefault="009F53CA" w:rsidP="00A82CB0">
            <w:pPr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frontalni rad</w:t>
            </w:r>
          </w:p>
        </w:tc>
      </w:tr>
    </w:tbl>
    <w:p w14:paraId="2B29F76E" w14:textId="4DEFEA5F" w:rsidR="00BD629C" w:rsidRDefault="00BD629C" w:rsidP="00BD629C"/>
    <w:p w14:paraId="07FF211F" w14:textId="77777777" w:rsidR="009F53CA" w:rsidRPr="00BD629C" w:rsidRDefault="009F53CA" w:rsidP="00BD629C"/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D629C" w:rsidRPr="00BD629C" w14:paraId="754416B9" w14:textId="77777777" w:rsidTr="00A82CB0">
        <w:tc>
          <w:tcPr>
            <w:tcW w:w="9060" w:type="dxa"/>
            <w:tcBorders>
              <w:bottom w:val="nil"/>
            </w:tcBorders>
          </w:tcPr>
          <w:p w14:paraId="0406003F" w14:textId="465079F3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Materi</w:t>
            </w:r>
            <w:r w:rsidR="009F53CA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j</w:t>
            </w: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al</w:t>
            </w:r>
            <w:r w:rsidR="009F53CA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i</w:t>
            </w:r>
          </w:p>
        </w:tc>
      </w:tr>
      <w:tr w:rsidR="00BD629C" w:rsidRPr="00BD629C" w14:paraId="43817ACB" w14:textId="77777777" w:rsidTr="00A82CB0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sdt>
            <w:sdtPr>
              <w:rPr>
                <w:lang w:val="hr-HR"/>
              </w:rPr>
              <w:tag w:val="goog_rdk_12"/>
              <w:id w:val="482509799"/>
            </w:sdtPr>
            <w:sdtContent>
              <w:p w14:paraId="5028ACFE" w14:textId="77777777" w:rsidR="00BD629C" w:rsidRPr="00BD629C" w:rsidRDefault="00BD629C" w:rsidP="00A82CB0">
                <w:pPr>
                  <w:numPr>
                    <w:ilvl w:val="0"/>
                    <w:numId w:val="7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hd w:val="clear" w:color="auto" w:fill="FFFFFF"/>
                  <w:jc w:val="left"/>
                  <w:rPr>
                    <w:rFonts w:eastAsia="Calibri"/>
                    <w:color w:val="323E4F"/>
                    <w:lang w:val="hr-HR"/>
                  </w:rPr>
                </w:pPr>
                <w:sdt>
                  <w:sdtPr>
                    <w:rPr>
                      <w:lang w:val="hr-HR"/>
                    </w:rPr>
                    <w:tag w:val="goog_rdk_10"/>
                    <w:id w:val="986286422"/>
                  </w:sdtPr>
                  <w:sdtContent>
                    <w:hyperlink r:id="rId5" w:history="1">
                      <w:r w:rsidRPr="00BD629C">
                        <w:rPr>
                          <w:rFonts w:eastAsia="Calibri"/>
                          <w:b/>
                          <w:i/>
                          <w:color w:val="323E4F"/>
                          <w:szCs w:val="20"/>
                          <w:lang w:val="hr-HR"/>
                        </w:rPr>
                        <w:t>https://docs.google.com/document/d/1e9wx9oBg7CR0s5O7YnYHVmX7H7pnITfoDxNdrSGkp60/view</w:t>
                      </w:r>
                    </w:hyperlink>
                  </w:sdtContent>
                </w:sdt>
                <w:sdt>
                  <w:sdtPr>
                    <w:rPr>
                      <w:lang w:val="hr-HR"/>
                    </w:rPr>
                    <w:tag w:val="goog_rdk_11"/>
                    <w:id w:val="172846043"/>
                    <w:showingPlcHdr/>
                  </w:sdtPr>
                  <w:sdtContent>
                    <w:r w:rsidRPr="00BD629C">
                      <w:rPr>
                        <w:lang w:val="hr-HR"/>
                      </w:rPr>
                      <w:t xml:space="preserve">     </w:t>
                    </w:r>
                  </w:sdtContent>
                </w:sdt>
              </w:p>
            </w:sdtContent>
          </w:sdt>
        </w:tc>
      </w:tr>
    </w:tbl>
    <w:p w14:paraId="59509483" w14:textId="77777777" w:rsidR="00BD629C" w:rsidRPr="00BD629C" w:rsidRDefault="00BD629C" w:rsidP="00BD629C">
      <w:pPr>
        <w:rPr>
          <w:color w:val="323E4F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D629C" w:rsidRPr="00BD629C" w14:paraId="727CAF4D" w14:textId="77777777" w:rsidTr="00A82CB0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E4C78" w14:textId="32032087" w:rsidR="00BD629C" w:rsidRPr="00BD629C" w:rsidRDefault="00BD629C" w:rsidP="00A82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hr-HR"/>
              </w:rPr>
            </w:pPr>
            <w:r w:rsidRPr="00BD629C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Literatur</w:t>
            </w:r>
            <w:r w:rsidR="009F53CA">
              <w:rPr>
                <w:rFonts w:eastAsia="Calibri"/>
                <w:b/>
                <w:i/>
                <w:color w:val="323E4F"/>
                <w:szCs w:val="20"/>
                <w:lang w:val="hr-HR"/>
              </w:rPr>
              <w:t>a</w:t>
            </w:r>
          </w:p>
          <w:p w14:paraId="53A85A21" w14:textId="77777777" w:rsidR="00BD629C" w:rsidRPr="00BD629C" w:rsidRDefault="00BD629C" w:rsidP="00A82CB0">
            <w:pPr>
              <w:jc w:val="left"/>
              <w:rPr>
                <w:color w:val="323E4F"/>
                <w:lang w:val="hr-HR"/>
              </w:rPr>
            </w:pPr>
          </w:p>
          <w:p w14:paraId="7C968937" w14:textId="77777777" w:rsidR="00BD629C" w:rsidRPr="00BD629C" w:rsidRDefault="00BD629C" w:rsidP="00A82CB0">
            <w:pPr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color w:val="323E4F"/>
                <w:lang w:val="hr-HR"/>
              </w:rPr>
            </w:pPr>
            <w:hyperlink r:id="rId6" w:history="1">
              <w:r w:rsidRPr="00BD629C">
                <w:rPr>
                  <w:rFonts w:eastAsia="Calibri"/>
                  <w:color w:val="44546A"/>
                  <w:u w:val="single"/>
                  <w:lang w:val="hr-HR"/>
                </w:rPr>
                <w:t>https://teachablemachine.withgoogle.com</w:t>
              </w:r>
            </w:hyperlink>
          </w:p>
          <w:p w14:paraId="361AEC08" w14:textId="77777777" w:rsidR="00BD629C" w:rsidRPr="00BD629C" w:rsidRDefault="00BD629C" w:rsidP="00A82CB0">
            <w:pPr>
              <w:numPr>
                <w:ilvl w:val="0"/>
                <w:numId w:val="7"/>
              </w:numPr>
              <w:jc w:val="left"/>
              <w:rPr>
                <w:rFonts w:eastAsia="Calibri"/>
                <w:color w:val="323E4F"/>
                <w:lang w:val="hr-HR"/>
              </w:rPr>
            </w:pPr>
            <w:hyperlink r:id="rId7" w:history="1">
              <w:r w:rsidRPr="00BD629C">
                <w:rPr>
                  <w:rFonts w:eastAsia="Calibri"/>
                  <w:color w:val="0563C1"/>
                  <w:u w:val="single"/>
                  <w:lang w:val="hr-HR"/>
                </w:rPr>
                <w:t>https://kidscodejeunesse.org</w:t>
              </w:r>
            </w:hyperlink>
          </w:p>
          <w:p w14:paraId="41DDBBDC" w14:textId="77777777" w:rsidR="00BD629C" w:rsidRPr="00BD629C" w:rsidRDefault="00BD629C" w:rsidP="00A82CB0">
            <w:pPr>
              <w:ind w:left="720"/>
              <w:jc w:val="left"/>
              <w:rPr>
                <w:rFonts w:ascii="Times New Roman" w:hAnsi="Times New Roman" w:cs="Times New Roman"/>
                <w:color w:val="323E4F"/>
                <w:lang w:val="hr-HR"/>
              </w:rPr>
            </w:pPr>
          </w:p>
        </w:tc>
      </w:tr>
    </w:tbl>
    <w:p w14:paraId="345E08A5" w14:textId="77777777" w:rsidR="00BD629C" w:rsidRPr="00BD629C" w:rsidRDefault="00BD629C" w:rsidP="00BD629C">
      <w:pPr>
        <w:jc w:val="left"/>
      </w:pPr>
    </w:p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D629C" w:rsidRPr="00BD629C" w14:paraId="0D7C380A" w14:textId="77777777" w:rsidTr="00A82CB0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167E7C88" w14:textId="7FF6A40F" w:rsidR="00BD629C" w:rsidRPr="00BD629C" w:rsidRDefault="009F53CA" w:rsidP="00A82CB0">
            <w:pPr>
              <w:jc w:val="center"/>
              <w:rPr>
                <w:color w:val="FFFFFF"/>
                <w:lang w:val="hr-HR"/>
              </w:rPr>
            </w:pPr>
            <w:r>
              <w:rPr>
                <w:b/>
                <w:color w:val="FFFFFF"/>
                <w:lang w:val="hr-HR"/>
              </w:rPr>
              <w:t>OSOBNA OPAŽANJA, KOMENTARI I BILJEŠKE</w:t>
            </w:r>
          </w:p>
        </w:tc>
      </w:tr>
      <w:tr w:rsidR="00BD629C" w:rsidRPr="00BD629C" w14:paraId="0D7205ED" w14:textId="77777777" w:rsidTr="00A82CB0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717E87CF" w14:textId="77777777" w:rsidR="00BD629C" w:rsidRPr="00BD629C" w:rsidRDefault="00BD629C" w:rsidP="00A82CB0">
            <w:pPr>
              <w:rPr>
                <w:lang w:val="hr-HR"/>
              </w:rPr>
            </w:pPr>
          </w:p>
          <w:p w14:paraId="1E2D0889" w14:textId="77777777" w:rsidR="00BD629C" w:rsidRPr="00BD629C" w:rsidRDefault="00BD629C" w:rsidP="00A82CB0">
            <w:pPr>
              <w:rPr>
                <w:lang w:val="hr-HR"/>
              </w:rPr>
            </w:pPr>
          </w:p>
          <w:p w14:paraId="40AD3ED2" w14:textId="77777777" w:rsidR="00BD629C" w:rsidRPr="00BD629C" w:rsidRDefault="00BD629C" w:rsidP="00A82CB0">
            <w:pPr>
              <w:rPr>
                <w:lang w:val="hr-HR"/>
              </w:rPr>
            </w:pPr>
          </w:p>
          <w:p w14:paraId="514FC9F7" w14:textId="77777777" w:rsidR="00BD629C" w:rsidRPr="00BD629C" w:rsidRDefault="00BD629C" w:rsidP="00A82CB0">
            <w:pPr>
              <w:rPr>
                <w:lang w:val="hr-HR"/>
              </w:rPr>
            </w:pPr>
          </w:p>
          <w:p w14:paraId="7D03F419" w14:textId="77777777" w:rsidR="00BD629C" w:rsidRPr="00BD629C" w:rsidRDefault="00BD629C" w:rsidP="00A82CB0">
            <w:pPr>
              <w:rPr>
                <w:lang w:val="hr-HR"/>
              </w:rPr>
            </w:pPr>
          </w:p>
          <w:p w14:paraId="1BB86E74" w14:textId="77777777" w:rsidR="00BD629C" w:rsidRPr="00BD629C" w:rsidRDefault="00BD629C" w:rsidP="00A82CB0">
            <w:pPr>
              <w:rPr>
                <w:lang w:val="hr-HR"/>
              </w:rPr>
            </w:pPr>
          </w:p>
        </w:tc>
      </w:tr>
    </w:tbl>
    <w:p w14:paraId="6A5A07E6" w14:textId="77777777" w:rsidR="00BD629C" w:rsidRPr="00BD629C" w:rsidRDefault="00BD629C" w:rsidP="00BD629C">
      <w:pPr>
        <w:jc w:val="center"/>
      </w:pPr>
    </w:p>
    <w:p w14:paraId="1AEDE23E" w14:textId="77777777" w:rsidR="00BD629C" w:rsidRPr="00BD629C" w:rsidRDefault="00BD629C" w:rsidP="00BD629C">
      <w:pPr>
        <w:jc w:val="center"/>
      </w:pPr>
    </w:p>
    <w:p w14:paraId="0382DB95" w14:textId="77777777" w:rsidR="008058E5" w:rsidRPr="00BD629C" w:rsidRDefault="00000000"/>
    <w:sectPr w:rsidR="008058E5" w:rsidRPr="00BD629C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4A0F7" w14:textId="77777777" w:rsidR="00AE43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344FFDF2" w14:textId="77777777" w:rsidR="00AE43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7BCDFB10" w14:textId="77777777" w:rsidR="00AE436A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AD09E" w14:textId="77777777" w:rsidR="00AE43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1</w:t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5112057B" w14:textId="77777777" w:rsidR="00AE436A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rFonts w:eastAsia="Calibri"/>
        <w:color w:val="44546A"/>
        <w:sz w:val="15"/>
        <w:szCs w:val="15"/>
      </w:rPr>
    </w:pPr>
    <w:hyperlink r:id="rId1" w:history="1">
      <w:r>
        <w:rPr>
          <w:rFonts w:eastAsia="Calibri"/>
          <w:color w:val="44546A"/>
          <w:sz w:val="15"/>
          <w:szCs w:val="15"/>
        </w:rPr>
        <w:t>http://erasmus-artie.eu</w:t>
      </w:r>
    </w:hyperlink>
    <w:r>
      <w:rPr>
        <w:noProof/>
      </w:rPr>
      <w:drawing>
        <wp:anchor distT="0" distB="0" distL="114300" distR="114300" simplePos="0" relativeHeight="251659264" behindDoc="0" locked="0" layoutInCell="1" allowOverlap="1" wp14:anchorId="55AEF801" wp14:editId="346D3114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6" name="image1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690F7C" w14:textId="77777777" w:rsidR="00AE43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4883CCAE" w14:textId="77777777" w:rsidR="00AE436A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D1647" w14:textId="77777777" w:rsidR="00AE43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181C6CA6" w14:textId="77777777" w:rsidR="00AE43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1580E164" w14:textId="77777777" w:rsidR="00AE43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32AB700C" wp14:editId="75F653A6">
          <wp:extent cx="2580004" cy="510791"/>
          <wp:effectExtent l="0" t="0" r="0" b="0"/>
          <wp:docPr id="7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05F40F9A" wp14:editId="7F074A01">
          <wp:extent cx="2169489" cy="477804"/>
          <wp:effectExtent l="0" t="0" r="0" b="0"/>
          <wp:docPr id="8" name="image3.jpg" descr="Graphical user interface,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jpg" descr="Graphical user interface, tex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537EF1" w14:textId="77777777" w:rsidR="00AE436A" w:rsidRDefault="00000000">
    <w:pPr>
      <w:pStyle w:val="Naslov1"/>
      <w:jc w:val="center"/>
      <w:rPr>
        <w:rFonts w:ascii="Calibri" w:eastAsia="Calibri" w:hAnsi="Calibri"/>
        <w:b w:val="0"/>
        <w:color w:val="44546A"/>
        <w:sz w:val="15"/>
        <w:szCs w:val="15"/>
      </w:rPr>
    </w:pPr>
    <w:r>
      <w:rPr>
        <w:rFonts w:ascii="Calibri" w:eastAsia="Calibri" w:hAnsi="Calibri"/>
        <w:b w:val="0"/>
        <w:color w:val="44546A"/>
        <w:sz w:val="15"/>
        <w:szCs w:val="15"/>
      </w:rPr>
      <w:t xml:space="preserve">ARTIE: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Artificial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Intelligence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in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Education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-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challenges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and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opportunities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of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the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new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era:</w:t>
    </w:r>
  </w:p>
  <w:p w14:paraId="7A398D35" w14:textId="77777777" w:rsidR="00AE436A" w:rsidRDefault="00000000">
    <w:pPr>
      <w:pStyle w:val="Naslov1"/>
      <w:jc w:val="center"/>
      <w:rPr>
        <w:rFonts w:ascii="Calibri" w:eastAsia="Calibri" w:hAnsi="Calibri"/>
        <w:b w:val="0"/>
        <w:color w:val="44546A"/>
        <w:sz w:val="15"/>
        <w:szCs w:val="15"/>
      </w:rPr>
    </w:pPr>
    <w:r>
      <w:rPr>
        <w:rFonts w:ascii="Calibri" w:eastAsia="Calibri" w:hAnsi="Calibri"/>
        <w:b w:val="0"/>
        <w:color w:val="44546A"/>
        <w:sz w:val="15"/>
        <w:szCs w:val="15"/>
      </w:rPr>
      <w:t xml:space="preserve">development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of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a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new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curriculum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,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guide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for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educators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and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an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online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course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for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students</w:t>
    </w:r>
    <w:proofErr w:type="spellEnd"/>
  </w:p>
  <w:p w14:paraId="0CEB2A29" w14:textId="77777777" w:rsidR="00AE436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Calibri"/>
        <w:color w:val="44546A"/>
        <w:sz w:val="15"/>
        <w:szCs w:val="15"/>
      </w:rPr>
    </w:pPr>
    <w:r>
      <w:rPr>
        <w:rFonts w:eastAsia="Calibri"/>
        <w:color w:val="44546A"/>
        <w:sz w:val="15"/>
        <w:szCs w:val="15"/>
      </w:rPr>
      <w:t xml:space="preserve">Project </w:t>
    </w:r>
    <w:proofErr w:type="spellStart"/>
    <w:r>
      <w:rPr>
        <w:rFonts w:eastAsia="Calibri"/>
        <w:color w:val="44546A"/>
        <w:sz w:val="15"/>
        <w:szCs w:val="15"/>
      </w:rPr>
      <w:t>co-funded</w:t>
    </w:r>
    <w:proofErr w:type="spellEnd"/>
    <w:r>
      <w:rPr>
        <w:rFonts w:eastAsia="Calibri"/>
        <w:color w:val="44546A"/>
        <w:sz w:val="15"/>
        <w:szCs w:val="15"/>
      </w:rPr>
      <w:t xml:space="preserve"> </w:t>
    </w:r>
    <w:proofErr w:type="spellStart"/>
    <w:r>
      <w:rPr>
        <w:rFonts w:eastAsia="Calibri"/>
        <w:color w:val="44546A"/>
        <w:sz w:val="15"/>
        <w:szCs w:val="15"/>
      </w:rPr>
      <w:t>by</w:t>
    </w:r>
    <w:proofErr w:type="spellEnd"/>
    <w:r>
      <w:rPr>
        <w:rFonts w:eastAsia="Calibri"/>
        <w:color w:val="44546A"/>
        <w:sz w:val="15"/>
        <w:szCs w:val="15"/>
      </w:rPr>
      <w:t xml:space="preserve"> European Union </w:t>
    </w:r>
    <w:proofErr w:type="spellStart"/>
    <w:r>
      <w:rPr>
        <w:rFonts w:eastAsia="Calibri"/>
        <w:color w:val="44546A"/>
        <w:sz w:val="15"/>
        <w:szCs w:val="15"/>
      </w:rPr>
      <w:t>under</w:t>
    </w:r>
    <w:proofErr w:type="spellEnd"/>
    <w:r>
      <w:rPr>
        <w:rFonts w:eastAsia="Calibri"/>
        <w:color w:val="44546A"/>
        <w:sz w:val="15"/>
        <w:szCs w:val="15"/>
      </w:rPr>
      <w:t xml:space="preserve"> Erasmus+ </w:t>
    </w:r>
    <w:proofErr w:type="spellStart"/>
    <w:r>
      <w:rPr>
        <w:rFonts w:eastAsia="Calibri"/>
        <w:color w:val="44546A"/>
        <w:sz w:val="15"/>
        <w:szCs w:val="15"/>
      </w:rPr>
      <w:t>Programme</w:t>
    </w:r>
    <w:proofErr w:type="spellEnd"/>
    <w:r>
      <w:rPr>
        <w:rFonts w:eastAsia="Calibri"/>
        <w:color w:val="44546A"/>
        <w:sz w:val="15"/>
        <w:szCs w:val="15"/>
      </w:rPr>
      <w:t>, 2020-1-HR01-KA201-077800</w:t>
    </w:r>
  </w:p>
  <w:p w14:paraId="34BD1CC5" w14:textId="77777777" w:rsidR="00AE436A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40FEA"/>
    <w:multiLevelType w:val="multilevel"/>
    <w:tmpl w:val="6FE877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631E26"/>
    <w:multiLevelType w:val="multilevel"/>
    <w:tmpl w:val="9F10C0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98D4250"/>
    <w:multiLevelType w:val="multilevel"/>
    <w:tmpl w:val="4DE009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E302245"/>
    <w:multiLevelType w:val="multilevel"/>
    <w:tmpl w:val="C4EC0D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B3A4DBB"/>
    <w:multiLevelType w:val="multilevel"/>
    <w:tmpl w:val="7C786AF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6FA77D3"/>
    <w:multiLevelType w:val="multilevel"/>
    <w:tmpl w:val="5F8275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3A41F74"/>
    <w:multiLevelType w:val="multilevel"/>
    <w:tmpl w:val="C3CE54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43446648">
    <w:abstractNumId w:val="3"/>
  </w:num>
  <w:num w:numId="2" w16cid:durableId="1091201848">
    <w:abstractNumId w:val="6"/>
  </w:num>
  <w:num w:numId="3" w16cid:durableId="270012433">
    <w:abstractNumId w:val="5"/>
  </w:num>
  <w:num w:numId="4" w16cid:durableId="397745709">
    <w:abstractNumId w:val="2"/>
  </w:num>
  <w:num w:numId="5" w16cid:durableId="1520654867">
    <w:abstractNumId w:val="4"/>
  </w:num>
  <w:num w:numId="6" w16cid:durableId="1725174050">
    <w:abstractNumId w:val="1"/>
  </w:num>
  <w:num w:numId="7" w16cid:durableId="182963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A7"/>
    <w:rsid w:val="00022A5A"/>
    <w:rsid w:val="002D66A1"/>
    <w:rsid w:val="002D6BA7"/>
    <w:rsid w:val="002E0246"/>
    <w:rsid w:val="00334E4A"/>
    <w:rsid w:val="004128F1"/>
    <w:rsid w:val="005C07D8"/>
    <w:rsid w:val="006E19EE"/>
    <w:rsid w:val="006E47D2"/>
    <w:rsid w:val="00777F25"/>
    <w:rsid w:val="007C6E86"/>
    <w:rsid w:val="0081312D"/>
    <w:rsid w:val="00833F76"/>
    <w:rsid w:val="008C5D11"/>
    <w:rsid w:val="00981322"/>
    <w:rsid w:val="009F53CA"/>
    <w:rsid w:val="00A329DC"/>
    <w:rsid w:val="00A61ECA"/>
    <w:rsid w:val="00B109D4"/>
    <w:rsid w:val="00B1200C"/>
    <w:rsid w:val="00BD629C"/>
    <w:rsid w:val="00C169EA"/>
    <w:rsid w:val="00D87D88"/>
    <w:rsid w:val="00DC70CF"/>
    <w:rsid w:val="00EC7AD7"/>
    <w:rsid w:val="00FB2DA5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D2E2"/>
  <w15:chartTrackingRefBased/>
  <w15:docId w15:val="{840A00F2-F8A6-4DBB-9051-035489D8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9C"/>
    <w:pPr>
      <w:spacing w:after="0" w:line="240" w:lineRule="auto"/>
      <w:jc w:val="both"/>
    </w:pPr>
    <w:rPr>
      <w:rFonts w:ascii="Calibri" w:eastAsia="Times New Roman" w:hAnsi="Calibri" w:cs="Calibri"/>
      <w:sz w:val="20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D629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D629C"/>
    <w:rPr>
      <w:rFonts w:ascii="Arial" w:eastAsia="Times New Roman" w:hAnsi="Arial" w:cs="Calibri"/>
      <w:b/>
      <w:bCs/>
      <w:sz w:val="28"/>
      <w:szCs w:val="28"/>
      <w:lang w:eastAsia="hr-HR"/>
    </w:rPr>
  </w:style>
  <w:style w:type="table" w:customStyle="1" w:styleId="a">
    <w:name w:val="a"/>
    <w:basedOn w:val="Obinatablica"/>
    <w:rsid w:val="00BD629C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Obinatablica"/>
    <w:rsid w:val="00BD629C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Obinatablica"/>
    <w:rsid w:val="00BD629C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Obinatablica"/>
    <w:rsid w:val="00BD629C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Obinatablica"/>
    <w:rsid w:val="00BD629C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Obinatablica"/>
    <w:rsid w:val="00BD629C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Obinatablica"/>
    <w:rsid w:val="00BD629C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Obinatablica"/>
    <w:rsid w:val="00BD629C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Obinatablica"/>
    <w:rsid w:val="00BD629C"/>
    <w:pPr>
      <w:spacing w:after="0" w:line="240" w:lineRule="auto"/>
      <w:jc w:val="both"/>
    </w:pPr>
    <w:rPr>
      <w:rFonts w:ascii="Calibri" w:eastAsia="Calibri" w:hAnsi="Calibri" w:cs="Calibri"/>
      <w:sz w:val="20"/>
      <w:szCs w:val="20"/>
      <w:lang w:val="en-US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idscodejeunesse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chablemachine.withgoogle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google.com/document/d/1e9wx9oBg7CR0s5O7YnYHVmX7H7pnITfoDxNdrSGkp60/view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 Cmrečak</dc:creator>
  <cp:keywords/>
  <dc:description/>
  <cp:lastModifiedBy>Jura Cmrečak</cp:lastModifiedBy>
  <cp:revision>4</cp:revision>
  <dcterms:created xsi:type="dcterms:W3CDTF">2023-02-01T19:15:00Z</dcterms:created>
  <dcterms:modified xsi:type="dcterms:W3CDTF">2023-02-02T11:42:00Z</dcterms:modified>
</cp:coreProperties>
</file>