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Layout w:type="fixed"/>
        <w:tblLook w:val="04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323e4f" w:val="clear"/>
          </w:tcPr>
          <w:p w:rsidR="00000000" w:rsidDel="00000000" w:rsidP="00000000" w:rsidRDefault="00000000" w:rsidRPr="00000000" w14:paraId="00000002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8"/>
                <w:szCs w:val="28"/>
                <w:rtl w:val="0"/>
              </w:rPr>
              <w:t xml:space="preserve">NASLOV: Reciklirajmo zajedno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Layout w:type="fixed"/>
        <w:tblLook w:val="0000"/>
      </w:tblPr>
      <w:tblGrid>
        <w:gridCol w:w="2195"/>
        <w:gridCol w:w="3869"/>
        <w:gridCol w:w="1499"/>
        <w:gridCol w:w="1497"/>
        <w:tblGridChange w:id="0">
          <w:tblGrid>
            <w:gridCol w:w="2195"/>
            <w:gridCol w:w="3869"/>
            <w:gridCol w:w="1499"/>
            <w:gridCol w:w="1497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cb9ca" w:val="clear"/>
          </w:tcPr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b w:val="1"/>
                <w:color w:val="44546a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44546a"/>
                <w:sz w:val="22"/>
                <w:szCs w:val="22"/>
                <w:rtl w:val="0"/>
              </w:rPr>
              <w:t xml:space="preserve">SCENARIJ PODUČAVANJA</w:t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Škola: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Trajanje (minute):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jc w:val="right"/>
              <w:rPr>
                <w:rFonts w:ascii="Calibri" w:cs="Calibri" w:eastAsia="Calibri" w:hAnsi="Calibri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rtl w:val="0"/>
              </w:rPr>
              <w:t xml:space="preserve">90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Nastavnik: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Calibri" w:cs="Calibri" w:eastAsia="Calibri" w:hAnsi="Calibri"/>
                <w:b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Dob</w:t>
            </w:r>
          </w:p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učenika: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jc w:val="right"/>
              <w:rPr>
                <w:rFonts w:ascii="Calibri" w:cs="Calibri" w:eastAsia="Calibri" w:hAnsi="Calibri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rtl w:val="0"/>
              </w:rPr>
              <w:t xml:space="preserve">10</w:t>
            </w:r>
          </w:p>
        </w:tc>
      </w:tr>
    </w:tbl>
    <w:p w:rsidR="00000000" w:rsidDel="00000000" w:rsidP="00000000" w:rsidRDefault="00000000" w:rsidRPr="00000000" w14:paraId="00000012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39"/>
        <w:gridCol w:w="6721"/>
        <w:tblGridChange w:id="0">
          <w:tblGrid>
            <w:gridCol w:w="2339"/>
            <w:gridCol w:w="6721"/>
          </w:tblGrid>
        </w:tblGridChange>
      </w:tblGrid>
      <w:tr>
        <w:trPr>
          <w:cantSplit w:val="0"/>
          <w:trHeight w:val="2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5dce4" w:val="clear"/>
            <w:vAlign w:val="center"/>
          </w:tcPr>
          <w:p w:rsidR="00000000" w:rsidDel="00000000" w:rsidP="00000000" w:rsidRDefault="00000000" w:rsidRPr="00000000" w14:paraId="00000014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Osnovna ideja: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5dce4" w:val="clear"/>
            <w:vAlign w:val="center"/>
          </w:tcPr>
          <w:p w:rsidR="00000000" w:rsidDel="00000000" w:rsidP="00000000" w:rsidRDefault="00000000" w:rsidRPr="00000000" w14:paraId="00000015">
            <w:pPr>
              <w:rPr>
                <w:rFonts w:ascii="Calibri" w:cs="Calibri" w:eastAsia="Calibri" w:hAnsi="Calibri"/>
                <w:b w:val="1"/>
                <w:color w:val="323e4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sz w:val="22"/>
                <w:szCs w:val="22"/>
                <w:rtl w:val="0"/>
              </w:rPr>
              <w:t xml:space="preserve">Kreiranje projekta u Scratchu s pomoću Teachable Machine modela za uvježbavanje </w:t>
            </w:r>
          </w:p>
        </w:tc>
      </w:tr>
    </w:tbl>
    <w:p w:rsidR="00000000" w:rsidDel="00000000" w:rsidP="00000000" w:rsidRDefault="00000000" w:rsidRPr="00000000" w14:paraId="00000016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tcBorders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Teme: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dizajniranje, stvaranje i pisanje u vizualnom programskom jeziku: ideje, priče i rješenja problema raznih stupnjeva složenosti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eksperimentiranje s UI-om (umjetnom Inteligencijom)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implikacije za civilizaciju vezane uz umjetnu inteligenciju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Ciljevi:</w:t>
            </w:r>
          </w:p>
        </w:tc>
      </w:tr>
      <w:tr>
        <w:trPr>
          <w:cantSplit w:val="0"/>
          <w:trHeight w:val="24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C">
            <w:pPr>
              <w:numPr>
                <w:ilvl w:val="0"/>
                <w:numId w:val="7"/>
              </w:numPr>
              <w:ind w:left="744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dizajnirati i stvarati jednostavne programe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7"/>
              </w:numPr>
              <w:ind w:left="744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razumjeti koncept varijable, definirati i koristiti varijable u svojim programima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7"/>
              </w:numPr>
              <w:ind w:left="744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testirati modele vezane za prepoznavanje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Ishodi:</w:t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uvježbavanje modela da prepoznaje staklo, papir i plastiku (koristeći web kameru)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kreiranje i testiranje jednostavnih programa koji koriste model Teachable Machine i „Video Sensing“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ekstenziju </w:t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Oblici rada: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individualan rad, rad u paru i rad u grupi</w:t>
            </w:r>
          </w:p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Metode: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prezentacija, razgovor, diskusija i interaktivne vježbe</w:t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89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955"/>
        <w:tblGridChange w:id="0">
          <w:tblGrid>
            <w:gridCol w:w="8955"/>
          </w:tblGrid>
        </w:tblGridChange>
      </w:tblGrid>
      <w:tr>
        <w:trPr>
          <w:cantSplit w:val="0"/>
          <w:trHeight w:val="2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cb9ca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IZVEDBA </w:t>
            </w:r>
          </w:p>
        </w:tc>
      </w:tr>
      <w:tr>
        <w:trPr>
          <w:cantSplit w:val="0"/>
          <w:trHeight w:val="1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  <w:rtl w:val="0"/>
              </w:rPr>
              <w:t xml:space="preserve">Tijek radnje (trajanje u minutama)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  <w:rtl w:val="0"/>
              </w:rPr>
              <w:t xml:space="preserve">UVOD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Nastavnik vodi raspravu u kojoj se učenici prisjećaju i ponavljaju zapovijedi i vještine rada u Scratchu i kako se uvježbavaju modeli s pomoću Teachable Machine ekstenzije. 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rFonts w:ascii="Calibri" w:cs="Calibri" w:eastAsia="Calibri" w:hAnsi="Calibri"/>
                <w:b w:val="1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44546a"/>
                <w:sz w:val="20"/>
                <w:szCs w:val="20"/>
                <w:rtl w:val="0"/>
              </w:rPr>
              <w:t xml:space="preserve">Najava cilja nastavnog sata:</w:t>
            </w:r>
          </w:p>
          <w:p w:rsidR="00000000" w:rsidDel="00000000" w:rsidP="00000000" w:rsidRDefault="00000000" w:rsidRPr="00000000" w14:paraId="00000031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Pažljivo upravljanje otpadom je iznimno važna vještina koju bi trebao imati svaki stanovnik našeg planeta. Danas ćemo koristiti Scratch i Teachable Machine kako bi kreirali asistenta za reciklažu.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  <w:rtl w:val="0"/>
              </w:rPr>
              <w:t xml:space="preserve">GLAVNI DIO</w:t>
            </w: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Nastavnik pokazuje, objašnjava i vodi učenike u prvom praktičnom zadatku.</w:t>
            </w:r>
          </w:p>
          <w:p w:rsidR="00000000" w:rsidDel="00000000" w:rsidP="00000000" w:rsidRDefault="00000000" w:rsidRPr="00000000" w14:paraId="00000034">
            <w:pP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Idi na: </w:t>
            </w:r>
            <w:hyperlink r:id="rId7">
              <w:r w:rsidDel="00000000" w:rsidR="00000000" w:rsidRPr="00000000">
                <w:rPr>
                  <w:rFonts w:ascii="Calibri" w:cs="Calibri" w:eastAsia="Calibri" w:hAnsi="Calibri"/>
                  <w:color w:val="44546a"/>
                  <w:sz w:val="20"/>
                  <w:szCs w:val="20"/>
                  <w:u w:val="single"/>
                  <w:rtl w:val="0"/>
                </w:rPr>
                <w:t xml:space="preserve">https://teachablemachine.withgoogle.com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Uvježbaj model da prepoznaje staklo papir i plastiku s pomoću web kamere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shd w:fill="ffffff" w:val="clear"/>
              <w:ind w:left="720" w:hanging="360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Napravi novi projekt u Scratchu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shd w:fill="ffffff" w:val="clear"/>
              <w:ind w:left="720" w:hanging="360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Dodaj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44546a"/>
                <w:sz w:val="20"/>
                <w:szCs w:val="20"/>
                <w:rtl w:val="0"/>
              </w:rPr>
              <w:t xml:space="preserve">Video Sensing</w:t>
            </w: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 ekstenziju.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Dodaj </w:t>
            </w: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  <w:rtl w:val="0"/>
              </w:rPr>
              <w:t xml:space="preserve">SPRITE/LIK (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44546a"/>
                <w:sz w:val="20"/>
                <w:szCs w:val="20"/>
                <w:highlight w:val="white"/>
                <w:rtl w:val="0"/>
              </w:rPr>
              <w:t xml:space="preserve">assistant</w:t>
            </w: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  <w:rtl w:val="0"/>
              </w:rPr>
              <w:t xml:space="preserve">) i povezane blokov</w:t>
            </w: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e: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shd w:fill="ffffff" w:val="clear"/>
              <w:ind w:left="720" w:hanging="360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Kopiraj i zalijepi URL svojeg modela.</w:t>
            </w:r>
          </w:p>
          <w:p w:rsidR="00000000" w:rsidDel="00000000" w:rsidP="00000000" w:rsidRDefault="00000000" w:rsidRPr="00000000" w14:paraId="0000003B">
            <w:pP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</w:rPr>
              <w:drawing>
                <wp:inline distB="0" distT="0" distL="0" distR="0">
                  <wp:extent cx="4159250" cy="4241800"/>
                  <wp:effectExtent b="0" l="0" r="0" t="0"/>
                  <wp:docPr descr="Text, chat or text message&#10;&#10;Description automatically generated" id="5" name="image3.png"/>
                  <a:graphic>
                    <a:graphicData uri="http://schemas.openxmlformats.org/drawingml/2006/picture">
                      <pic:pic>
                        <pic:nvPicPr>
                          <pic:cNvPr descr="Text, chat or text message&#10;&#10;Description automatically generated"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9250" cy="42418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"/>
              </w:numP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  <w:rtl w:val="0"/>
              </w:rPr>
              <w:t xml:space="preserve">Dodaj novi sprite i povezane blokove:</w:t>
            </w:r>
          </w:p>
          <w:p w:rsidR="00000000" w:rsidDel="00000000" w:rsidP="00000000" w:rsidRDefault="00000000" w:rsidRPr="00000000" w14:paraId="0000003F">
            <w:pPr>
              <w:shd w:fill="ffffff" w:val="clear"/>
              <w:ind w:left="32" w:firstLine="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</w:rPr>
              <w:drawing>
                <wp:inline distB="0" distT="0" distL="0" distR="0">
                  <wp:extent cx="1098550" cy="2825750"/>
                  <wp:effectExtent b="0" l="0" r="0" t="0"/>
                  <wp:docPr descr="Graphical user interface, application&#10;&#10;Description automatically generated" id="7" name="image4.png"/>
                  <a:graphic>
                    <a:graphicData uri="http://schemas.openxmlformats.org/drawingml/2006/picture">
                      <pic:pic>
                        <pic:nvPicPr>
                          <pic:cNvPr descr="Graphical user interface, application&#10;&#10;Description automatically generated" id="0" name="image4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8550" cy="28257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hd w:fill="ffffff" w:val="clear"/>
              <w:rPr>
                <w:rFonts w:ascii="Calibri" w:cs="Calibri" w:eastAsia="Calibri" w:hAnsi="Calibri"/>
                <w:b w:val="1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jc w:val="both"/>
              <w:rPr>
                <w:color w:val="44546a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Temeljeći se na danim primjerima, učenici individualno ili u paru kreiraju novi praktični rad: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hd w:fill="ffffff" w:val="clear"/>
              <w:rPr>
                <w:rFonts w:ascii="Calibri" w:cs="Calibri" w:eastAsia="Calibri" w:hAnsi="Calibri"/>
                <w:b w:val="1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hd w:fill="ffffff" w:val="clear"/>
              <w:rPr>
                <w:rFonts w:ascii="Calibri" w:cs="Calibri" w:eastAsia="Calibri" w:hAnsi="Calibri"/>
                <w:b w:val="1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44546a"/>
                <w:sz w:val="20"/>
                <w:szCs w:val="20"/>
                <w:rtl w:val="0"/>
              </w:rPr>
              <w:t xml:space="preserve">Interaktivna vježba 2: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3"/>
              </w:numP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Idi na: </w:t>
            </w:r>
            <w:hyperlink r:id="rId10">
              <w:r w:rsidDel="00000000" w:rsidR="00000000" w:rsidRPr="00000000">
                <w:rPr>
                  <w:rFonts w:ascii="Calibri" w:cs="Calibri" w:eastAsia="Calibri" w:hAnsi="Calibri"/>
                  <w:color w:val="44546a"/>
                  <w:sz w:val="20"/>
                  <w:szCs w:val="20"/>
                  <w:u w:val="single"/>
                  <w:rtl w:val="0"/>
                </w:rPr>
                <w:t xml:space="preserve">https://teachablemachine.withgoogle.com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 S pomoću web kamere uvježbaj svoj model da prepoznaje 2 ili 3 predmeta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3"/>
              </w:numPr>
              <w:shd w:fill="ffffff" w:val="clear"/>
              <w:ind w:left="720" w:hanging="360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 Napravi novi projekt u Scratchu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3"/>
              </w:numPr>
              <w:shd w:fill="ffffff" w:val="clear"/>
              <w:ind w:left="720" w:hanging="360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Dodaj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44546a"/>
                <w:sz w:val="20"/>
                <w:szCs w:val="20"/>
                <w:rtl w:val="0"/>
              </w:rPr>
              <w:t xml:space="preserve">Video Sensing</w:t>
            </w: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 ekstenziju.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3"/>
              </w:numP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Napravi svoj projekt.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3"/>
              </w:numP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Testiraj i pohrani svoj projekt.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3"/>
              </w:numP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Prezentiraj svoj projekt učenicima u razredu. Raspravite. Međusobno se evaluirajte.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3"/>
              </w:numP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Pohrani svoj rad na e-portfolio razreda.</w:t>
            </w:r>
          </w:p>
          <w:p w:rsidR="00000000" w:rsidDel="00000000" w:rsidP="00000000" w:rsidRDefault="00000000" w:rsidRPr="00000000" w14:paraId="0000004C">
            <w:pPr>
              <w:shd w:fill="ffffff" w:val="clear"/>
              <w:jc w:val="both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ZAKLJUČAK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Koristeći Scratch i Teachable Machine možemo kreirati i koristiti asistenta za reciklažu.</w:t>
            </w:r>
          </w:p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89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33"/>
        <w:gridCol w:w="3340"/>
        <w:tblGridChange w:id="0">
          <w:tblGrid>
            <w:gridCol w:w="5633"/>
            <w:gridCol w:w="3340"/>
          </w:tblGrid>
        </w:tblGridChange>
      </w:tblGrid>
      <w:tr>
        <w:trPr>
          <w:cantSplit w:val="0"/>
          <w:trHeight w:val="248" w:hRule="atLeast"/>
          <w:tblHeader w:val="0"/>
        </w:trPr>
        <w:tc>
          <w:tcPr/>
          <w:p w:rsidR="00000000" w:rsidDel="00000000" w:rsidP="00000000" w:rsidRDefault="00000000" w:rsidRPr="00000000" w14:paraId="00000051">
            <w:pPr>
              <w:rPr>
                <w:rFonts w:ascii="Calibri" w:cs="Calibri" w:eastAsia="Calibri" w:hAnsi="Calibri"/>
                <w:b w:val="1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rtl w:val="0"/>
              </w:rPr>
              <w:t xml:space="preserve">Metode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Calibri" w:cs="Calibri" w:eastAsia="Calibri" w:hAnsi="Calibri"/>
                <w:b w:val="1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rtl w:val="0"/>
              </w:rPr>
              <w:t xml:space="preserve">Oblici rada</w:t>
            </w:r>
          </w:p>
        </w:tc>
      </w:tr>
      <w:tr>
        <w:trPr>
          <w:cantSplit w:val="0"/>
          <w:trHeight w:val="558" w:hRule="atLeast"/>
          <w:tblHeader w:val="0"/>
        </w:trPr>
        <w:tc>
          <w:tcPr/>
          <w:p w:rsidR="00000000" w:rsidDel="00000000" w:rsidP="00000000" w:rsidRDefault="00000000" w:rsidRPr="00000000" w14:paraId="00000053">
            <w:pPr>
              <w:ind w:left="239" w:hanging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prezentacija                       intervju</w:t>
            </w:r>
          </w:p>
          <w:p w:rsidR="00000000" w:rsidDel="00000000" w:rsidP="00000000" w:rsidRDefault="00000000" w:rsidRPr="00000000" w14:paraId="00000054">
            <w:pPr>
              <w:ind w:left="239" w:hanging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razgovor                          demonstracija</w:t>
            </w:r>
          </w:p>
          <w:p w:rsidR="00000000" w:rsidDel="00000000" w:rsidP="00000000" w:rsidRDefault="00000000" w:rsidRPr="00000000" w14:paraId="00000055">
            <w:pPr>
              <w:ind w:left="239" w:hanging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rad na tekstu                       igranje uloga  </w:t>
            </w:r>
          </w:p>
          <w:p w:rsidR="00000000" w:rsidDel="00000000" w:rsidP="00000000" w:rsidRDefault="00000000" w:rsidRPr="00000000" w14:paraId="00000056">
            <w:pPr>
              <w:ind w:left="239" w:hanging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grafički rad</w:t>
            </w:r>
          </w:p>
          <w:p w:rsidR="00000000" w:rsidDel="00000000" w:rsidP="00000000" w:rsidRDefault="00000000" w:rsidRPr="00000000" w14:paraId="00000057">
            <w:pPr>
              <w:ind w:left="239" w:hanging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interaktivne vježbe/ simulacija na računalu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individualan rad</w:t>
            </w:r>
          </w:p>
          <w:p w:rsidR="00000000" w:rsidDel="00000000" w:rsidP="00000000" w:rsidRDefault="00000000" w:rsidRPr="00000000" w14:paraId="00000059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rad u paru</w:t>
            </w:r>
          </w:p>
          <w:p w:rsidR="00000000" w:rsidDel="00000000" w:rsidP="00000000" w:rsidRDefault="00000000" w:rsidRPr="00000000" w14:paraId="0000005A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grupni rad</w:t>
            </w:r>
          </w:p>
          <w:p w:rsidR="00000000" w:rsidDel="00000000" w:rsidP="00000000" w:rsidRDefault="00000000" w:rsidRPr="00000000" w14:paraId="0000005B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frontalni rad</w:t>
            </w:r>
          </w:p>
        </w:tc>
      </w:tr>
    </w:tbl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Materijali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numPr>
                <w:ilvl w:val="0"/>
                <w:numId w:val="5"/>
              </w:numP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Scratch 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5"/>
              </w:numP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hyperlink r:id="rId11">
              <w:r w:rsidDel="00000000" w:rsidR="00000000" w:rsidRPr="00000000">
                <w:rPr>
                  <w:rFonts w:ascii="Calibri" w:cs="Calibri" w:eastAsia="Calibri" w:hAnsi="Calibri"/>
                  <w:color w:val="0563c1"/>
                  <w:sz w:val="20"/>
                  <w:szCs w:val="20"/>
                  <w:u w:val="single"/>
                  <w:rtl w:val="0"/>
                </w:rPr>
                <w:t xml:space="preserve">https://mitmedialab.github.io/prg-extension-boilerplate/create/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5"/>
              </w:numP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hyperlink r:id="rId12">
              <w:r w:rsidDel="00000000" w:rsidR="00000000" w:rsidRPr="00000000">
                <w:rPr>
                  <w:rFonts w:ascii="Calibri" w:cs="Calibri" w:eastAsia="Calibri" w:hAnsi="Calibri"/>
                  <w:color w:val="44546a"/>
                  <w:sz w:val="20"/>
                  <w:szCs w:val="20"/>
                  <w:u w:val="single"/>
                  <w:rtl w:val="0"/>
                </w:rPr>
                <w:t xml:space="preserve">https://teachablemachine.withgoogle.com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hd w:fill="ffffff" w:val="clear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883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837"/>
        <w:tblGridChange w:id="0">
          <w:tblGrid>
            <w:gridCol w:w="8837"/>
          </w:tblGrid>
        </w:tblGridChange>
      </w:tblGrid>
      <w:tr>
        <w:trPr>
          <w:cantSplit w:val="0"/>
          <w:trHeight w:val="7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Literatura</w:t>
            </w:r>
          </w:p>
          <w:p w:rsidR="00000000" w:rsidDel="00000000" w:rsidP="00000000" w:rsidRDefault="00000000" w:rsidRPr="00000000" w14:paraId="00000065">
            <w:pPr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5"/>
              </w:numPr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https://dancingwithai.media.mit.edu</w:t>
            </w:r>
          </w:p>
          <w:p w:rsidR="00000000" w:rsidDel="00000000" w:rsidP="00000000" w:rsidRDefault="00000000" w:rsidRPr="00000000" w14:paraId="00000067">
            <w:pPr>
              <w:ind w:left="720" w:firstLine="0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cb9ca" w:val="clear"/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OSOBNA OPAŽANJA KOMENTARI I BILJEŠKE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sectPr>
      <w:headerReference r:id="rId13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9">
    <w:pPr>
      <w:tabs>
        <w:tab w:val="center" w:leader="none" w:pos="4536"/>
        <w:tab w:val="right" w:leader="none" w:pos="9072"/>
      </w:tabs>
      <w:ind w:left="-142" w:firstLine="0"/>
      <w:jc w:val="right"/>
      <w:rPr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A">
    <w:pPr>
      <w:tabs>
        <w:tab w:val="center" w:leader="none" w:pos="4536"/>
        <w:tab w:val="right" w:leader="none" w:pos="9072"/>
      </w:tabs>
      <w:ind w:left="-142" w:firstLine="0"/>
      <w:jc w:val="right"/>
      <w:rPr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B">
    <w:pPr>
      <w:tabs>
        <w:tab w:val="center" w:leader="none" w:pos="4536"/>
        <w:tab w:val="right" w:leader="none" w:pos="9072"/>
      </w:tabs>
      <w:jc w:val="center"/>
      <w:rPr>
        <w:b w:val="1"/>
        <w:color w:val="1f3864"/>
        <w:sz w:val="15"/>
        <w:szCs w:val="15"/>
      </w:rPr>
    </w:pPr>
    <w:r w:rsidDel="00000000" w:rsidR="00000000" w:rsidRPr="00000000">
      <w:rPr>
        <w:b w:val="1"/>
        <w:color w:val="1f3864"/>
        <w:sz w:val="15"/>
        <w:szCs w:val="15"/>
      </w:rPr>
      <w:drawing>
        <wp:inline distB="0" distT="0" distL="0" distR="0">
          <wp:extent cx="2578100" cy="508000"/>
          <wp:effectExtent b="0" l="0" r="0" t="0"/>
          <wp:docPr descr="Logo&#10;&#10;Description automatically generated with medium confidence" id="6" name="image2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2.png"/>
                  <pic:cNvPicPr preferRelativeResize="0"/>
                </pic:nvPicPr>
                <pic:blipFill>
                  <a:blip r:embed="rId1"/>
                  <a:srcRect b="14479" l="0" r="0" t="21649"/>
                  <a:stretch>
                    <a:fillRect/>
                  </a:stretch>
                </pic:blipFill>
                <pic:spPr>
                  <a:xfrm>
                    <a:off x="0" y="0"/>
                    <a:ext cx="2578100" cy="508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b w:val="1"/>
        <w:color w:val="1f3864"/>
        <w:sz w:val="15"/>
        <w:szCs w:val="15"/>
      </w:rPr>
      <w:drawing>
        <wp:inline distB="0" distT="0" distL="0" distR="0">
          <wp:extent cx="2171700" cy="482600"/>
          <wp:effectExtent b="0" l="0" r="0" t="0"/>
          <wp:docPr descr="Graphical user interface, text&#10;&#10;Description automatically generated" id="8" name="image1.jpg"/>
          <a:graphic>
            <a:graphicData uri="http://schemas.openxmlformats.org/drawingml/2006/picture">
              <pic:pic>
                <pic:nvPicPr>
                  <pic:cNvPr descr="Graphical user interface, text&#10;&#10;Description automatically generated" id="0" name="image1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71700" cy="482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C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ARTIE: Artificial Intelligence in Education - challenges and opportunities of the new era:</w:t>
    </w:r>
  </w:p>
  <w:p w:rsidR="00000000" w:rsidDel="00000000" w:rsidP="00000000" w:rsidRDefault="00000000" w:rsidRPr="00000000" w14:paraId="0000007D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development of a new curriculum, guide for educators and online course for students</w:t>
    </w:r>
  </w:p>
  <w:p w:rsidR="00000000" w:rsidDel="00000000" w:rsidP="00000000" w:rsidRDefault="00000000" w:rsidRPr="00000000" w14:paraId="0000007E">
    <w:pPr>
      <w:tabs>
        <w:tab w:val="center" w:leader="none" w:pos="4536"/>
        <w:tab w:val="right" w:leader="none" w:pos="9072"/>
      </w:tabs>
      <w:jc w:val="center"/>
      <w:rPr>
        <w:rFonts w:ascii="Calibri" w:cs="Calibri" w:eastAsia="Calibri" w:hAnsi="Calibri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color w:val="44546a"/>
        <w:sz w:val="15"/>
        <w:szCs w:val="15"/>
        <w:rtl w:val="0"/>
      </w:rPr>
      <w:t xml:space="preserve">Project co-funded by European Union under Erasmus+ Programme, 2020-1-HR01-KA201-077800</w:t>
    </w:r>
  </w:p>
  <w:p w:rsidR="00000000" w:rsidDel="00000000" w:rsidP="00000000" w:rsidRDefault="00000000" w:rsidRPr="00000000" w14:paraId="0000007F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hr-H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jc w:val="both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F2623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uiPriority w:val="9"/>
    <w:qFormat w:val="1"/>
    <w:rsid w:val="006F2623"/>
    <w:pPr>
      <w:keepNext w:val="1"/>
      <w:keepLines w:val="1"/>
      <w:jc w:val="both"/>
      <w:outlineLvl w:val="0"/>
    </w:pPr>
    <w:rPr>
      <w:rFonts w:ascii="Arial" w:hAnsi="Arial"/>
      <w:b w:val="1"/>
      <w:bCs w:val="1"/>
      <w:sz w:val="28"/>
      <w:szCs w:val="28"/>
      <w:lang w:eastAsia="hr-HR"/>
    </w:rPr>
  </w:style>
  <w:style w:type="character" w:styleId="Zadanifontodlomka" w:default="1">
    <w:name w:val="Default Paragraph Font"/>
    <w:uiPriority w:val="1"/>
    <w:semiHidden w:val="1"/>
    <w:unhideWhenUsed w:val="1"/>
  </w:style>
  <w:style w:type="table" w:styleId="Obinatablic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popisa" w:default="1">
    <w:name w:val="No List"/>
    <w:uiPriority w:val="99"/>
    <w:semiHidden w:val="1"/>
    <w:unhideWhenUsed w:val="1"/>
  </w:style>
  <w:style w:type="paragraph" w:styleId="Razred" w:customStyle="1">
    <w:name w:val="_Razred"/>
    <w:basedOn w:val="Normal"/>
    <w:qFormat w:val="1"/>
    <w:rsid w:val="006F2623"/>
    <w:pPr>
      <w:jc w:val="both"/>
    </w:pPr>
    <w:rPr>
      <w:rFonts w:ascii="Calibri" w:cs="Arial" w:hAnsi="Calibri"/>
      <w:b w:val="1"/>
      <w:i w:val="1"/>
      <w:color w:val="44546a" w:themeColor="text2"/>
      <w:sz w:val="20"/>
      <w:szCs w:val="20"/>
      <w:lang w:eastAsia="hr-HR"/>
    </w:rPr>
  </w:style>
  <w:style w:type="table" w:styleId="a" w:customStyle="1">
    <w:name w:val="a"/>
    <w:basedOn w:val="Obinatablica"/>
    <w:rsid w:val="006F2623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Ind w:w="0.0" w:type="nil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0" w:customStyle="1">
    <w:name w:val="a0"/>
    <w:basedOn w:val="Obinatablica"/>
    <w:rsid w:val="006F2623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Ind w:w="0.0" w:type="nil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1" w:customStyle="1">
    <w:name w:val="a1"/>
    <w:basedOn w:val="Obinatablica"/>
    <w:rsid w:val="006F2623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Ind w:w="0.0" w:type="nil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2" w:customStyle="1">
    <w:name w:val="a2"/>
    <w:basedOn w:val="Obinatablica"/>
    <w:rsid w:val="006F2623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Ind w:w="0.0" w:type="nil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3" w:customStyle="1">
    <w:name w:val="a3"/>
    <w:basedOn w:val="Obinatablica"/>
    <w:rsid w:val="006F2623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Ind w:w="0.0" w:type="nil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4" w:customStyle="1">
    <w:name w:val="a4"/>
    <w:basedOn w:val="Obinatablica"/>
    <w:rsid w:val="006F2623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Ind w:w="0.0" w:type="nil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5" w:customStyle="1">
    <w:name w:val="a5"/>
    <w:basedOn w:val="Obinatablica"/>
    <w:rsid w:val="006F2623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Ind w:w="0.0" w:type="nil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6" w:customStyle="1">
    <w:name w:val="a6"/>
    <w:basedOn w:val="Obinatablica"/>
    <w:rsid w:val="006F2623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Ind w:w="0.0" w:type="nil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7" w:customStyle="1">
    <w:name w:val="a7"/>
    <w:basedOn w:val="Obinatablica"/>
    <w:rsid w:val="006F2623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Ind w:w="0.0" w:type="nil"/>
      <w:tblCellMar>
        <w:top w:w="113.0" w:type="dxa"/>
        <w:left w:w="115.0" w:type="dxa"/>
        <w:bottom w:w="113.0" w:type="dxa"/>
        <w:right w:w="115.0" w:type="dxa"/>
      </w:tblCellMar>
    </w:tblPr>
  </w:style>
  <w:style w:type="character" w:styleId="Hiperveza">
    <w:name w:val="Hyperlink"/>
    <w:basedOn w:val="Zadanifontodlomka"/>
    <w:uiPriority w:val="99"/>
    <w:semiHidden w:val="1"/>
    <w:unhideWhenUsed w:val="1"/>
    <w:rsid w:val="006F2623"/>
    <w:rPr>
      <w:color w:val="0000ff"/>
      <w:u w:val="single"/>
    </w:rPr>
  </w:style>
  <w:style w:type="paragraph" w:styleId="Zaglavlje">
    <w:name w:val="header"/>
    <w:basedOn w:val="Normal"/>
    <w:link w:val="ZaglavljeChar"/>
    <w:uiPriority w:val="99"/>
    <w:unhideWhenUsed w:val="1"/>
    <w:rsid w:val="006F2623"/>
    <w:pPr>
      <w:tabs>
        <w:tab w:val="center" w:pos="4536"/>
        <w:tab w:val="right" w:pos="9072"/>
      </w:tabs>
    </w:pPr>
  </w:style>
  <w:style w:type="character" w:styleId="ZaglavljeChar" w:customStyle="1">
    <w:name w:val="Zaglavlje Char"/>
    <w:basedOn w:val="Zadanifontodlomka"/>
    <w:link w:val="Zaglavlje"/>
    <w:uiPriority w:val="99"/>
    <w:rsid w:val="006F2623"/>
    <w:rPr>
      <w:rFonts w:ascii="Times New Roman" w:cs="Times New Roman" w:eastAsia="Times New Roman" w:hAnsi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 w:val="1"/>
    <w:rsid w:val="006F2623"/>
    <w:pPr>
      <w:tabs>
        <w:tab w:val="center" w:pos="4536"/>
        <w:tab w:val="right" w:pos="9072"/>
      </w:tabs>
    </w:pPr>
  </w:style>
  <w:style w:type="character" w:styleId="PodnojeChar" w:customStyle="1">
    <w:name w:val="Podnožje Char"/>
    <w:basedOn w:val="Zadanifontodlomka"/>
    <w:link w:val="Podnoje"/>
    <w:uiPriority w:val="99"/>
    <w:rsid w:val="006F2623"/>
    <w:rPr>
      <w:rFonts w:ascii="Times New Roman" w:cs="Times New Roman" w:eastAsia="Times New Roman" w:hAnsi="Times New Roman"/>
      <w:sz w:val="24"/>
      <w:szCs w:val="24"/>
    </w:rPr>
  </w:style>
  <w:style w:type="character" w:styleId="Naslov1Char" w:customStyle="1">
    <w:name w:val="Naslov 1 Char"/>
    <w:basedOn w:val="Zadanifontodlomka"/>
    <w:link w:val="Naslov1"/>
    <w:uiPriority w:val="9"/>
    <w:rsid w:val="006F2623"/>
    <w:rPr>
      <w:rFonts w:ascii="Arial" w:cs="Times New Roman" w:eastAsia="Times New Roman" w:hAnsi="Arial"/>
      <w:b w:val="1"/>
      <w:bCs w:val="1"/>
      <w:sz w:val="28"/>
      <w:szCs w:val="28"/>
      <w:lang w:eastAsia="hr-H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5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8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9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mitmedialab.github.io/prg-extension-boilerplate/create/" TargetMode="External"/><Relationship Id="rId10" Type="http://schemas.openxmlformats.org/officeDocument/2006/relationships/hyperlink" Target="https://teachablemachine.withgoogle.com" TargetMode="External"/><Relationship Id="rId13" Type="http://schemas.openxmlformats.org/officeDocument/2006/relationships/header" Target="header1.xml"/><Relationship Id="rId12" Type="http://schemas.openxmlformats.org/officeDocument/2006/relationships/hyperlink" Target="https://teachablemachine.withgoogle.com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teachablemachine.withgoogle.com" TargetMode="External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mdZQtB4BB2ALjPFL1KDlC827Znw==">AMUW2mVckhlZ4QVIdfQpOAdcHBgYJEJUtxAnEZsEf3ZFlKJyCtIAhG51Nl3uED9cI48TKHVoqC+lnGSzSqwyoJpO8uT3Ur4a9VOy+pr589LtAACo1JpGuXw=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2023-02-03T17:54:00Z</dcterms:created>
  <dc:creator>Jura Cmrečak</dc:creator>
</cp:coreProperties>
</file>