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50F44" w14:textId="77777777" w:rsidR="00885B30" w:rsidRPr="00B672A4" w:rsidRDefault="00885B30">
      <w:pPr>
        <w:rPr>
          <w:b/>
          <w:color w:val="323E4F"/>
          <w:lang w:val="hr-HR"/>
        </w:rPr>
      </w:pP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CB23AD" w:rsidRPr="00B672A4" w14:paraId="4822A04C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17378629" w14:textId="11810445" w:rsidR="00885B30" w:rsidRPr="00B672A4" w:rsidRDefault="003D2715">
            <w:pPr>
              <w:rPr>
                <w:b/>
                <w:color w:val="FFFFFF"/>
                <w:sz w:val="28"/>
                <w:szCs w:val="28"/>
                <w:lang w:val="hr-HR"/>
              </w:rPr>
            </w:pPr>
            <w:r w:rsidRPr="00B672A4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NASLOV</w:t>
            </w:r>
            <w:r w:rsidR="00346DB9" w:rsidRPr="00B672A4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:</w:t>
            </w:r>
            <w:r w:rsidR="00346DB9" w:rsidRPr="00B672A4">
              <w:rPr>
                <w:b/>
                <w:color w:val="FFFFFF"/>
                <w:sz w:val="28"/>
                <w:szCs w:val="28"/>
                <w:lang w:val="hr-HR"/>
              </w:rPr>
              <w:t xml:space="preserve"> </w:t>
            </w:r>
            <w:r w:rsidR="00AE1864" w:rsidRPr="00B672A4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Stvaranje uz</w:t>
            </w:r>
            <w:r w:rsidR="00346DB9" w:rsidRPr="00B672A4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 xml:space="preserve"> </w:t>
            </w:r>
            <w:proofErr w:type="spellStart"/>
            <w:r w:rsidR="00346DB9" w:rsidRPr="00B672A4">
              <w:rPr>
                <w:rFonts w:ascii="Calibri" w:eastAsia="Calibri" w:hAnsi="Calibri" w:cs="Calibri"/>
                <w:b/>
                <w:color w:val="FFFFFF"/>
                <w:sz w:val="28"/>
                <w:szCs w:val="28"/>
                <w:lang w:val="hr-HR"/>
              </w:rPr>
              <w:t>PoseNet</w:t>
            </w:r>
            <w:proofErr w:type="spellEnd"/>
          </w:p>
        </w:tc>
      </w:tr>
    </w:tbl>
    <w:p w14:paraId="1D304EA3" w14:textId="77777777" w:rsidR="00885B30" w:rsidRPr="00B672A4" w:rsidRDefault="00885B30">
      <w:pPr>
        <w:rPr>
          <w:b/>
          <w:color w:val="323E4F"/>
          <w:lang w:val="hr-HR"/>
        </w:rPr>
      </w:pPr>
    </w:p>
    <w:tbl>
      <w:tblPr>
        <w:tblStyle w:val="a0"/>
        <w:tblW w:w="906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CB23AD" w:rsidRPr="00B672A4" w14:paraId="415A30CD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614579B0" w14:textId="1AA70BA4" w:rsidR="00885B30" w:rsidRPr="00B672A4" w:rsidRDefault="00B67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44546A"/>
                <w:sz w:val="22"/>
                <w:szCs w:val="22"/>
                <w:lang w:val="hr-HR"/>
              </w:rPr>
            </w:pPr>
            <w:r w:rsidRPr="00B672A4">
              <w:rPr>
                <w:rFonts w:ascii="Calibri" w:eastAsia="Calibri" w:hAnsi="Calibri" w:cs="Calibri"/>
                <w:b/>
                <w:color w:val="44546A"/>
                <w:sz w:val="22"/>
                <w:szCs w:val="22"/>
                <w:lang w:val="hr-HR"/>
              </w:rPr>
              <w:t>SCENARIJ PODUČAVANJA</w:t>
            </w:r>
          </w:p>
        </w:tc>
      </w:tr>
      <w:tr w:rsidR="00CB23AD" w:rsidRPr="00B672A4" w14:paraId="5B1D4720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F679" w14:textId="0E43C58C" w:rsidR="00885B30" w:rsidRPr="00B672A4" w:rsidRDefault="00B672A4">
            <w:pP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Škola</w:t>
            </w:r>
            <w:r w:rsidR="00346DB9"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 xml:space="preserve">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125D2B" w14:textId="7D25401E" w:rsidR="00885B30" w:rsidRPr="00B672A4" w:rsidRDefault="00B67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Trajanje</w:t>
            </w:r>
            <w:r w:rsidR="00346DB9"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 xml:space="preserve"> (</w:t>
            </w: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minute</w:t>
            </w:r>
            <w:r w:rsidR="00346DB9"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8D12F6" w14:textId="77777777" w:rsidR="00885B30" w:rsidRPr="00B672A4" w:rsidRDefault="00346DB9">
            <w:pPr>
              <w:jc w:val="right"/>
              <w:rPr>
                <w:rFonts w:ascii="Calibri" w:eastAsia="Calibri" w:hAnsi="Calibri" w:cs="Calibri"/>
                <w:color w:val="323E4F"/>
                <w:lang w:val="hr-HR"/>
              </w:rPr>
            </w:pPr>
            <w:r w:rsidRPr="00B672A4">
              <w:rPr>
                <w:rFonts w:ascii="Calibri" w:eastAsia="Calibri" w:hAnsi="Calibri" w:cs="Calibri"/>
                <w:color w:val="323E4F"/>
                <w:lang w:val="hr-HR"/>
              </w:rPr>
              <w:t>90</w:t>
            </w:r>
          </w:p>
        </w:tc>
      </w:tr>
      <w:tr w:rsidR="00CB23AD" w:rsidRPr="00B672A4" w14:paraId="6E99C29F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E75B6" w14:textId="67F80FE6" w:rsidR="00885B30" w:rsidRPr="00B672A4" w:rsidRDefault="00B67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Nastavnik</w:t>
            </w:r>
            <w:r w:rsidR="00346DB9"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368DDA" w14:textId="77777777" w:rsidR="00885B30" w:rsidRPr="00B672A4" w:rsidRDefault="00885B30">
            <w:pPr>
              <w:rPr>
                <w:rFonts w:ascii="Calibri" w:eastAsia="Calibri" w:hAnsi="Calibri" w:cs="Calibri"/>
                <w:b/>
                <w:color w:val="323E4F"/>
                <w:lang w:val="hr-HR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ECA9A8" w14:textId="34D2BFEE" w:rsidR="00885B30" w:rsidRPr="00B672A4" w:rsidRDefault="00B67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Dob</w:t>
            </w:r>
          </w:p>
          <w:p w14:paraId="0D35541F" w14:textId="7618C814" w:rsidR="00885B30" w:rsidRPr="00B672A4" w:rsidRDefault="00B67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učenika</w:t>
            </w:r>
            <w:r w:rsidR="00346DB9"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E8E4AE" w14:textId="77777777" w:rsidR="00885B30" w:rsidRPr="00B672A4" w:rsidRDefault="00346DB9">
            <w:pPr>
              <w:jc w:val="right"/>
              <w:rPr>
                <w:rFonts w:ascii="Calibri" w:eastAsia="Calibri" w:hAnsi="Calibri" w:cs="Calibri"/>
                <w:color w:val="323E4F"/>
                <w:lang w:val="hr-HR"/>
              </w:rPr>
            </w:pPr>
            <w:r w:rsidRPr="00B672A4">
              <w:rPr>
                <w:rFonts w:ascii="Calibri" w:eastAsia="Calibri" w:hAnsi="Calibri" w:cs="Calibri"/>
                <w:color w:val="323E4F"/>
                <w:lang w:val="hr-HR"/>
              </w:rPr>
              <w:t>10</w:t>
            </w:r>
          </w:p>
        </w:tc>
      </w:tr>
    </w:tbl>
    <w:p w14:paraId="1BCC3EAE" w14:textId="77777777" w:rsidR="00885B30" w:rsidRPr="00B672A4" w:rsidRDefault="00885B30">
      <w:pPr>
        <w:rPr>
          <w:b/>
          <w:color w:val="323E4F"/>
          <w:lang w:val="hr-HR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CB23AD" w:rsidRPr="00026AE8" w14:paraId="221F39F4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058D68DD" w14:textId="224D1512" w:rsidR="00885B30" w:rsidRPr="00B672A4" w:rsidRDefault="00B67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Osnovna ideja</w:t>
            </w:r>
            <w:r w:rsidR="00346DB9"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1CFC9CFC" w14:textId="533A5462" w:rsidR="00885B30" w:rsidRPr="00B672A4" w:rsidRDefault="00B67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323E4F"/>
                <w:sz w:val="22"/>
                <w:szCs w:val="22"/>
                <w:lang w:val="hr-HR"/>
              </w:rPr>
            </w:pPr>
            <w:r>
              <w:rPr>
                <w:rFonts w:ascii="Calibri" w:eastAsia="Calibri" w:hAnsi="Calibri" w:cs="Calibri"/>
                <w:b/>
                <w:color w:val="323E4F"/>
                <w:sz w:val="22"/>
                <w:szCs w:val="22"/>
                <w:lang w:val="hr-HR"/>
              </w:rPr>
              <w:t xml:space="preserve">Stvorimo </w:t>
            </w:r>
            <w:r w:rsidR="00D72456">
              <w:rPr>
                <w:rFonts w:ascii="Calibri" w:eastAsia="Calibri" w:hAnsi="Calibri" w:cs="Calibri"/>
                <w:b/>
                <w:color w:val="323E4F"/>
                <w:sz w:val="22"/>
                <w:szCs w:val="22"/>
                <w:lang w:val="hr-HR"/>
              </w:rPr>
              <w:t>U</w:t>
            </w:r>
            <w:r>
              <w:rPr>
                <w:rFonts w:ascii="Calibri" w:eastAsia="Calibri" w:hAnsi="Calibri" w:cs="Calibri"/>
                <w:b/>
                <w:color w:val="323E4F"/>
                <w:sz w:val="22"/>
                <w:szCs w:val="22"/>
                <w:lang w:val="hr-HR"/>
              </w:rPr>
              <w:t>I projekt</w:t>
            </w:r>
            <w:r w:rsidR="00497A33">
              <w:rPr>
                <w:rFonts w:ascii="Calibri" w:eastAsia="Calibri" w:hAnsi="Calibri" w:cs="Calibri"/>
                <w:b/>
                <w:color w:val="323E4F"/>
                <w:sz w:val="22"/>
                <w:szCs w:val="22"/>
                <w:lang w:val="hr-HR"/>
              </w:rPr>
              <w:t xml:space="preserve"> s</w:t>
            </w:r>
            <w:r>
              <w:rPr>
                <w:rFonts w:ascii="Calibri" w:eastAsia="Calibri" w:hAnsi="Calibri" w:cs="Calibri"/>
                <w:b/>
                <w:color w:val="323E4F"/>
                <w:sz w:val="22"/>
                <w:szCs w:val="22"/>
                <w:lang w:val="hr-HR"/>
              </w:rPr>
              <w:t xml:space="preserve"> pomoću </w:t>
            </w:r>
            <w:proofErr w:type="spellStart"/>
            <w:r>
              <w:rPr>
                <w:rFonts w:ascii="Calibri" w:eastAsia="Calibri" w:hAnsi="Calibri" w:cs="Calibri"/>
                <w:b/>
                <w:color w:val="323E4F"/>
                <w:sz w:val="22"/>
                <w:szCs w:val="22"/>
                <w:lang w:val="hr-HR"/>
              </w:rPr>
              <w:t>Scratch</w:t>
            </w:r>
            <w:proofErr w:type="spellEnd"/>
            <w:r>
              <w:rPr>
                <w:rFonts w:ascii="Calibri" w:eastAsia="Calibri" w:hAnsi="Calibri" w:cs="Calibri"/>
                <w:b/>
                <w:color w:val="323E4F"/>
                <w:sz w:val="22"/>
                <w:szCs w:val="22"/>
                <w:lang w:val="hr-HR"/>
              </w:rPr>
              <w:t>-a!</w:t>
            </w:r>
          </w:p>
        </w:tc>
      </w:tr>
    </w:tbl>
    <w:p w14:paraId="22FF0748" w14:textId="77777777" w:rsidR="00885B30" w:rsidRPr="00B672A4" w:rsidRDefault="00885B30">
      <w:pPr>
        <w:rPr>
          <w:color w:val="323E4F"/>
          <w:lang w:val="hr-HR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B23AD" w:rsidRPr="00B672A4" w14:paraId="6B4F78C3" w14:textId="77777777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14:paraId="2CC70D21" w14:textId="6673CE7F" w:rsidR="00885B30" w:rsidRPr="00B672A4" w:rsidRDefault="00B672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Teme</w:t>
            </w:r>
            <w:r w:rsidR="00346DB9"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:</w:t>
            </w:r>
          </w:p>
        </w:tc>
      </w:tr>
      <w:tr w:rsidR="00CB23AD" w:rsidRPr="00026AE8" w14:paraId="3037C302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2E4BF163" w14:textId="00B97584" w:rsidR="00885B30" w:rsidRPr="00B672A4" w:rsidRDefault="00B672A4" w:rsidP="004F53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323E4F"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dizajniranje, stvaranje i pisanje u vizualnom programskom jeziku: ideje, priče i rješenja problema raznih stupnjeva složenosti</w:t>
            </w:r>
          </w:p>
          <w:p w14:paraId="327824E7" w14:textId="35063FAB" w:rsidR="004F53AB" w:rsidRPr="00B672A4" w:rsidRDefault="00B672A4" w:rsidP="004F53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323E4F"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 xml:space="preserve">eksperimentiranje s </w:t>
            </w:r>
            <w:r w:rsidR="00D72456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UI</w:t>
            </w:r>
            <w:r w:rsidR="00497A33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-om</w:t>
            </w:r>
            <w:r w:rsidR="005F0AFF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 xml:space="preserve"> (</w:t>
            </w:r>
            <w:r w:rsidR="00497A33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u</w:t>
            </w:r>
            <w:r w:rsidR="005F0AFF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mjetnom Inteligencijom)</w:t>
            </w:r>
          </w:p>
          <w:p w14:paraId="62D8BF82" w14:textId="4305FAAD" w:rsidR="004F53AB" w:rsidRPr="00B672A4" w:rsidRDefault="00B672A4" w:rsidP="004F53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323E4F"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 xml:space="preserve">implikacije </w:t>
            </w:r>
            <w:r w:rsidR="00D72456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 xml:space="preserve">za civilizaciju vezane uz </w:t>
            </w:r>
            <w:r w:rsidR="00497A33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umjetnu inteligenciju</w:t>
            </w:r>
          </w:p>
        </w:tc>
      </w:tr>
      <w:tr w:rsidR="00CB23AD" w:rsidRPr="00B672A4" w14:paraId="62500342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6640E2F7" w14:textId="1966C5B2" w:rsidR="00885B30" w:rsidRPr="00B672A4" w:rsidRDefault="00621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Ciljevi</w:t>
            </w:r>
            <w:r w:rsidR="00346DB9"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:</w:t>
            </w:r>
          </w:p>
        </w:tc>
      </w:tr>
      <w:tr w:rsidR="00CB23AD" w:rsidRPr="00026AE8" w14:paraId="533B3F73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2889ED1F" w14:textId="0DFDA0FA" w:rsidR="00885B30" w:rsidRPr="00B672A4" w:rsidRDefault="00621F98">
            <w:pPr>
              <w:numPr>
                <w:ilvl w:val="0"/>
                <w:numId w:val="5"/>
              </w:numPr>
              <w:ind w:left="744"/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dizajnirati i stvarati jednostavne programe</w:t>
            </w:r>
          </w:p>
          <w:p w14:paraId="39E195D6" w14:textId="112D38EA" w:rsidR="00FE5BD8" w:rsidRPr="00B672A4" w:rsidRDefault="00621F98">
            <w:pPr>
              <w:numPr>
                <w:ilvl w:val="0"/>
                <w:numId w:val="5"/>
              </w:numPr>
              <w:ind w:left="744"/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razumjeti koncept varijable, definirati i koristiti varijable u svojim programima</w:t>
            </w:r>
          </w:p>
          <w:p w14:paraId="3299D98A" w14:textId="3AEE033F" w:rsidR="00FE5BD8" w:rsidRPr="00B672A4" w:rsidRDefault="00621F98">
            <w:pPr>
              <w:numPr>
                <w:ilvl w:val="0"/>
                <w:numId w:val="5"/>
              </w:numPr>
              <w:ind w:left="744"/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testirati modele vezane za prepoznavanje</w:t>
            </w:r>
          </w:p>
        </w:tc>
      </w:tr>
      <w:tr w:rsidR="00CB23AD" w:rsidRPr="00B672A4" w14:paraId="057C6876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22FE0116" w14:textId="0F1B770E" w:rsidR="00885B30" w:rsidRPr="00B672A4" w:rsidRDefault="00621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Ishodi:</w:t>
            </w:r>
          </w:p>
        </w:tc>
      </w:tr>
      <w:tr w:rsidR="00CB23AD" w:rsidRPr="00026AE8" w14:paraId="3647ED99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10C02494" w14:textId="67EB88FF" w:rsidR="00885B30" w:rsidRPr="00B672A4" w:rsidRDefault="00621F9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 xml:space="preserve">stvaranje i testiranje jednostavnog programa koji koristi </w:t>
            </w:r>
            <w:r w:rsidR="00026AE8"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„</w:t>
            </w:r>
            <w:proofErr w:type="spellStart"/>
            <w: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Body</w:t>
            </w:r>
            <w:proofErr w:type="spellEnd"/>
            <w: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Sensing</w:t>
            </w:r>
            <w:proofErr w:type="spellEnd"/>
            <w:r w:rsidR="00026AE8"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“</w:t>
            </w:r>
            <w: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 xml:space="preserve"> blokove</w:t>
            </w:r>
          </w:p>
        </w:tc>
      </w:tr>
      <w:tr w:rsidR="00CB23AD" w:rsidRPr="00B672A4" w14:paraId="1F2314D2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0072EA64" w14:textId="5B5968C7" w:rsidR="00885B30" w:rsidRPr="00B672A4" w:rsidRDefault="00621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Oblici rada</w:t>
            </w:r>
            <w:r w:rsidR="00346DB9"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:</w:t>
            </w:r>
          </w:p>
          <w:p w14:paraId="5396AFB4" w14:textId="77777777" w:rsidR="00885B30" w:rsidRPr="00B672A4" w:rsidRDefault="0088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</w:p>
          <w:p w14:paraId="56DF8121" w14:textId="09A68E54" w:rsidR="00885B30" w:rsidRPr="00B672A4" w:rsidRDefault="00621F9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individualan rad, rad u paru i rad u grupi</w:t>
            </w:r>
          </w:p>
          <w:p w14:paraId="5769B424" w14:textId="77777777" w:rsidR="00885B30" w:rsidRPr="00B672A4" w:rsidRDefault="0088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</w:p>
          <w:p w14:paraId="0D30AB2A" w14:textId="22A2E24F" w:rsidR="00885B30" w:rsidRPr="00B672A4" w:rsidRDefault="00621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Metode</w:t>
            </w:r>
            <w:r w:rsidR="00346DB9"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:</w:t>
            </w:r>
          </w:p>
        </w:tc>
      </w:tr>
      <w:tr w:rsidR="00CB23AD" w:rsidRPr="00026AE8" w14:paraId="2A926825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1FE2765C" w14:textId="6C1C2B97" w:rsidR="00885B30" w:rsidRPr="00B672A4" w:rsidRDefault="00985FC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prezentacij</w:t>
            </w:r>
            <w:r w:rsidR="00497A33"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a</w:t>
            </w:r>
            <w: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, razgovor, diskusija i interaktivne vježbe</w:t>
            </w:r>
          </w:p>
          <w:p w14:paraId="4DE3787E" w14:textId="77777777" w:rsidR="00885B30" w:rsidRPr="00B672A4" w:rsidRDefault="0088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</w:pPr>
          </w:p>
        </w:tc>
      </w:tr>
    </w:tbl>
    <w:p w14:paraId="44F3722F" w14:textId="77777777" w:rsidR="00885B30" w:rsidRPr="00B672A4" w:rsidRDefault="00885B30">
      <w:pPr>
        <w:rPr>
          <w:lang w:val="hr-HR"/>
        </w:rPr>
      </w:pPr>
    </w:p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CB23AD" w:rsidRPr="00B672A4" w14:paraId="53B53FFA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4A705D39" w14:textId="2E5A117E" w:rsidR="00885B30" w:rsidRPr="00B672A4" w:rsidRDefault="00985FCD">
            <w:pPr>
              <w:jc w:val="center"/>
              <w:rPr>
                <w:b/>
                <w:color w:val="FFFFFF"/>
                <w:lang w:val="hr-HR"/>
              </w:rPr>
            </w:pPr>
            <w:r>
              <w:rPr>
                <w:b/>
                <w:color w:val="FFFFFF"/>
                <w:lang w:val="hr-HR"/>
              </w:rPr>
              <w:t>IZVEDBA</w:t>
            </w:r>
          </w:p>
        </w:tc>
      </w:tr>
      <w:tr w:rsidR="00CB23AD" w:rsidRPr="00026AE8" w14:paraId="00D36CE7" w14:textId="77777777">
        <w:trPr>
          <w:trHeight w:val="190"/>
        </w:trPr>
        <w:tc>
          <w:tcPr>
            <w:tcW w:w="8951" w:type="dxa"/>
            <w:vAlign w:val="center"/>
          </w:tcPr>
          <w:p w14:paraId="6B6445B7" w14:textId="66840A5F" w:rsidR="00885B30" w:rsidRPr="00B672A4" w:rsidRDefault="00985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323E4F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color w:val="323E4F"/>
                <w:sz w:val="20"/>
                <w:szCs w:val="20"/>
                <w:lang w:val="hr-HR"/>
              </w:rPr>
              <w:t>Tijek radnje (trajanje u minutama)</w:t>
            </w:r>
          </w:p>
        </w:tc>
      </w:tr>
      <w:tr w:rsidR="00CB23AD" w:rsidRPr="00B672A4" w14:paraId="52A3A6A3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4A05914A" w14:textId="2532BA77" w:rsidR="00885B30" w:rsidRPr="00B672A4" w:rsidRDefault="00985FCD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  <w:lang w:val="hr-HR"/>
              </w:rPr>
              <w:t>UVOD</w:t>
            </w:r>
          </w:p>
        </w:tc>
      </w:tr>
      <w:tr w:rsidR="00CB23AD" w:rsidRPr="00026AE8" w14:paraId="7F9251A0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6B3CAFF3" w14:textId="600249E8" w:rsidR="00885B30" w:rsidRPr="00B672A4" w:rsidRDefault="00D72456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lastRenderedPageBreak/>
              <w:t xml:space="preserve">Interakcija između ljudi i </w:t>
            </w:r>
            <w:r w:rsidR="00026AE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umjetne inteligencije</w:t>
            </w:r>
            <w:r w:rsidR="00B25FF6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je dvosmjerna: mi reagiramo na učinke i ponašanja UI sustava u robotima, a računala i UI reagiraju na razne oblike ljudskog ponašanja.</w:t>
            </w:r>
            <w:r w:rsidR="00346DB9" w:rsidRPr="00B672A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</w:p>
          <w:p w14:paraId="1236FD55" w14:textId="77777777" w:rsidR="00885B30" w:rsidRPr="00B672A4" w:rsidRDefault="00885B30">
            <w:pP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62A169B0" w14:textId="237A2DC1" w:rsidR="00885B30" w:rsidRPr="00B672A4" w:rsidRDefault="00B25FF6">
            <w:pP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Za što mi ljudi koristimo pokret u svakodnevnom životu?</w:t>
            </w:r>
          </w:p>
          <w:p w14:paraId="65606D89" w14:textId="3E335E2C" w:rsidR="00885B30" w:rsidRPr="00B672A4" w:rsidRDefault="00B25FF6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Krećemo se kako bi stigli nekamo! Bilo to hodajući, vozeći auto ili bicikl, plivajući, koturajući se ili nekako drugačije,</w:t>
            </w:r>
            <w:r w:rsidR="00497A33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mi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ulažemo trud kako bi se dopremili s jednog mjesta na drugo.</w:t>
            </w:r>
          </w:p>
          <w:p w14:paraId="3F57107D" w14:textId="139E9B55" w:rsidR="00885B30" w:rsidRPr="00B672A4" w:rsidRDefault="00B25FF6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Također se prilično krećemo kada se bavimo sportom.</w:t>
            </w:r>
          </w:p>
          <w:p w14:paraId="0A205E96" w14:textId="38837D7E" w:rsidR="00885B30" w:rsidRPr="00B672A4" w:rsidRDefault="00303E08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Ne zaboravimo ulogu kretanja i micanja u umjetnosti! Promislimo o načinima kretanja kada slikamo, radimo glazbu ili glumimo.</w:t>
            </w:r>
            <w:r w:rsidR="00346DB9" w:rsidRPr="00B672A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</w:p>
          <w:p w14:paraId="16D9456F" w14:textId="77777777" w:rsidR="00885B30" w:rsidRPr="00B672A4" w:rsidRDefault="00885B30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28497BDB" w14:textId="158ACD8C" w:rsidR="00885B30" w:rsidRPr="00B672A4" w:rsidRDefault="00303E08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Kreativni procesi imaju razne oblike: neki uključuju pokret, dok drugi ne. Umjetnički činovi koji koriste kretanje su prilično moćni</w:t>
            </w:r>
            <w:r w:rsidR="00026AE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;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zamislite viseću instalaciju koja se njiše na vjetru ili usklađenost orkestra ili baletnu grupu kako se besprijekorno kreće uz melodije opere. </w:t>
            </w:r>
          </w:p>
          <w:p w14:paraId="262153CE" w14:textId="77777777" w:rsidR="00885B30" w:rsidRPr="00B672A4" w:rsidRDefault="00885B30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6798D81B" w14:textId="5BD3037E" w:rsidR="00885B30" w:rsidRPr="00B672A4" w:rsidRDefault="00303E08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Ponekad se izražavamo vizualno bez da uopće razmišljamo o tome. Također često koristimo izraze lica kao znakove koji otkrivaju kako se osjećamo</w:t>
            </w:r>
            <w:r w:rsidR="002746D9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. Drugi ljudi mogu pročitati te znakove i razumjeti naše emocije ili namjere.</w:t>
            </w:r>
          </w:p>
          <w:p w14:paraId="6DA76E94" w14:textId="77777777" w:rsidR="00885B30" w:rsidRPr="00B672A4" w:rsidRDefault="00885B30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4B4A1DC0" w14:textId="058710EE" w:rsidR="00885B30" w:rsidRPr="00B672A4" w:rsidRDefault="002746D9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Kretnja je vrlo moćan alat u komunikaciji i način na koji ljudi šalju signale jedni drugima. Pomažu </w:t>
            </w:r>
            <w:r w:rsidR="00497A33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prenositi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poruke i nose ideje od jednog do drugog čovjeka ili čak na stotine njih. Stoga, </w:t>
            </w:r>
            <w:r w:rsidR="005F0AFF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pokreti su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ključan medij putem kojeg ljudi međusobno komuniciraju i razumijevaju se. </w:t>
            </w:r>
          </w:p>
          <w:p w14:paraId="75641D7F" w14:textId="77777777" w:rsidR="00885B30" w:rsidRPr="00B672A4" w:rsidRDefault="00885B30">
            <w:pP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1CCC8DAC" w14:textId="29932C79" w:rsidR="00885B30" w:rsidRPr="00B672A4" w:rsidRDefault="002746D9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Čini se da se entiteti</w:t>
            </w:r>
            <w:r w:rsidR="00497A33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na bazi umjetne inteligencije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mogu kretati ako su programirani za to. No može li UI razumjeti ljudske pokrete? Što misliš?</w:t>
            </w:r>
          </w:p>
          <w:p w14:paraId="6E63AEC3" w14:textId="77777777" w:rsidR="00885B30" w:rsidRPr="00B672A4" w:rsidRDefault="00885B30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01346049" w14:textId="2BF83AB1" w:rsidR="00885B30" w:rsidRPr="00B672A4" w:rsidRDefault="002746D9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UI ne „razumije“ pokret na način kako ga mi razumijemo, no može se </w:t>
            </w:r>
            <w:r w:rsidR="00026AE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uvježbati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da izdvoji određene </w:t>
            </w:r>
            <w:r w:rsidR="00F001D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uzorke kretanja i reagira na njih. Slike i poze koje smo koristili na </w:t>
            </w:r>
            <w:proofErr w:type="spellStart"/>
            <w:r w:rsidR="00F001D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Teachable</w:t>
            </w:r>
            <w:proofErr w:type="spellEnd"/>
            <w:r w:rsidR="00F001D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Machines su znakovi koje računalo koristi kako bi izvuklo značenje iz pokreta, one predstavljaju vizualne komponente pokreta ili poziciju tvoga tijela tijekom kretnje, no zapravo ne kodiraju sam pokret. </w:t>
            </w:r>
          </w:p>
          <w:p w14:paraId="515E844B" w14:textId="77777777" w:rsidR="00885B30" w:rsidRPr="00B672A4" w:rsidRDefault="00885B30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32061ECB" w14:textId="30C98089" w:rsidR="00885B30" w:rsidRPr="00B672A4" w:rsidRDefault="00F001D0">
            <w:pPr>
              <w:jc w:val="both"/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  <w:t>Najava cilja nastavnog sata:</w:t>
            </w:r>
            <w:r w:rsidR="00346DB9" w:rsidRPr="00B672A4"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  <w:t xml:space="preserve"> </w:t>
            </w:r>
          </w:p>
          <w:p w14:paraId="2FD8261E" w14:textId="41511FDE" w:rsidR="00885B30" w:rsidRPr="00B672A4" w:rsidRDefault="00F001D0">
            <w:pPr>
              <w:jc w:val="both"/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Proučit </w:t>
            </w:r>
            <w:r w:rsidRPr="00026AE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ćemo UI sustave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koji razumiju ljudski pokret, izraze lica i druge interakcije temeljene na pokretu.</w:t>
            </w:r>
            <w:r w:rsidR="00346DB9" w:rsidRPr="00B672A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</w:p>
          <w:p w14:paraId="123B149C" w14:textId="77777777" w:rsidR="00885B30" w:rsidRPr="00B672A4" w:rsidRDefault="00885B30">
            <w:pPr>
              <w:rPr>
                <w:rFonts w:ascii="Calibri" w:eastAsia="Calibri" w:hAnsi="Calibri" w:cs="Calibri"/>
                <w:sz w:val="20"/>
                <w:szCs w:val="20"/>
                <w:lang w:val="hr-HR"/>
              </w:rPr>
            </w:pPr>
          </w:p>
        </w:tc>
      </w:tr>
      <w:tr w:rsidR="00CB23AD" w:rsidRPr="00B672A4" w14:paraId="133BD44D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2B5266BB" w14:textId="399805FB" w:rsidR="00885B30" w:rsidRPr="00B672A4" w:rsidRDefault="0045288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  <w:lang w:val="hr-HR"/>
              </w:rPr>
              <w:t>GLAVNI DIO</w:t>
            </w:r>
            <w:r w:rsidR="00346DB9" w:rsidRPr="00B672A4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  <w:lang w:val="hr-HR"/>
              </w:rPr>
              <w:t xml:space="preserve"> </w:t>
            </w:r>
          </w:p>
        </w:tc>
      </w:tr>
      <w:tr w:rsidR="00CB23AD" w:rsidRPr="00026AE8" w14:paraId="4DA29B62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794C4292" w14:textId="7952CDE4" w:rsidR="00885B30" w:rsidRPr="00B672A4" w:rsidRDefault="004528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Scratch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je alat koji se koristi za stvaranje. Možemo iskoristiti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Scratch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kako bi stvorili priče, igre, animacije, umjetni</w:t>
            </w:r>
            <w:r w:rsidR="00E523A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čka djela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, glazbu i interaktivne UI sustave. Koristit ćemo posebnu verziju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Scratch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-a koji nadodaje posebne UI značajke kao dodatke. </w:t>
            </w:r>
          </w:p>
          <w:p w14:paraId="7DA2C882" w14:textId="717CAEC2" w:rsidR="00885B30" w:rsidRPr="00B672A4" w:rsidRDefault="004528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Učili smo o razlici između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Teachable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Machine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modela koji se </w:t>
            </w:r>
            <w:r w:rsidR="0019769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uvježbavaju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r w:rsidR="008F291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s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pomoću podataka iz slike i poze. Slikovni modeli </w:t>
            </w:r>
            <w:r w:rsidR="0019769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uvježbani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su putem cijele fotografije, dok pozni modeli gledaju samo točke i linije koje prepoznaju kao pozu tijela. </w:t>
            </w:r>
          </w:p>
          <w:p w14:paraId="68F30B99" w14:textId="15E0C33A" w:rsidR="00885B30" w:rsidRPr="00B672A4" w:rsidRDefault="004528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Kako bi preveli slike u poze,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Teachable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Machine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koristi unaprijed </w:t>
            </w:r>
            <w:r w:rsidR="0019769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uvježban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model </w:t>
            </w:r>
            <w:r w:rsidR="00C62E96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zvan „</w:t>
            </w:r>
            <w:proofErr w:type="spellStart"/>
            <w:r w:rsidR="00C62E96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PoseNet</w:t>
            </w:r>
            <w:proofErr w:type="spellEnd"/>
            <w:r w:rsidR="00C62E96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“. To je model strojnog učenja koji je </w:t>
            </w:r>
            <w:r w:rsidR="0019769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uvježban</w:t>
            </w:r>
            <w:r w:rsidR="00C62E96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na vrlo mnogo primjera slika i njima odgovarajućim kosturima poza. </w:t>
            </w:r>
          </w:p>
          <w:p w14:paraId="4F10EDD5" w14:textId="387909E9" w:rsidR="00885B30" w:rsidRPr="00B672A4" w:rsidRDefault="00C62E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PoseNet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uzima fotografiju i pretvara ju u plave točke i linije. Te točke nazivaju se „ključne točke“.</w:t>
            </w:r>
          </w:p>
          <w:p w14:paraId="5780EAE1" w14:textId="7A100CDD" w:rsidR="00885B30" w:rsidRPr="00B672A4" w:rsidRDefault="008D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Iako smo koristili te ključne točke kao unos za naše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Teachable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Machine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modele, možemo koristiti iste i kao dijelove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Scratch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projekata!</w:t>
            </w:r>
          </w:p>
          <w:p w14:paraId="07BFA62A" w14:textId="77777777" w:rsidR="00885B30" w:rsidRPr="00B672A4" w:rsidRDefault="0088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5E56465D" w14:textId="79BE40A9" w:rsidR="00885B30" w:rsidRPr="00B672A4" w:rsidRDefault="008D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Nastavnik pokazuje, objašnjava i vodi učenike kroz </w:t>
            </w:r>
            <w:r w:rsidR="00591793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prvi praktični zadatak:</w:t>
            </w:r>
          </w:p>
          <w:p w14:paraId="2ED644F6" w14:textId="79BCBA80" w:rsidR="00885B30" w:rsidRPr="00B672A4" w:rsidRDefault="005917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Kako bi koristili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PoseNet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u našim projektima moramo samo uvesti neke dodatne blokove! Kliknemo na „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Add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Blocks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“ plavi gumb na dnu ekrana. Zatim </w:t>
            </w:r>
            <w:r w:rsidR="00D8426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odaberemo „</w:t>
            </w:r>
            <w:proofErr w:type="spellStart"/>
            <w:r w:rsidR="00D8426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Body</w:t>
            </w:r>
            <w:proofErr w:type="spellEnd"/>
            <w:r w:rsidR="00D8426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proofErr w:type="spellStart"/>
            <w:r w:rsidR="00D8426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Sensing</w:t>
            </w:r>
            <w:proofErr w:type="spellEnd"/>
            <w:r w:rsidR="00D8426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“</w:t>
            </w:r>
            <w:r w:rsidR="002617E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ekstenziju</w:t>
            </w:r>
            <w:r w:rsidR="00D8426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.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</w:p>
          <w:p w14:paraId="6D206FC6" w14:textId="77777777" w:rsidR="00885B30" w:rsidRPr="00B672A4" w:rsidRDefault="0088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106CFA0A" w14:textId="77777777" w:rsidR="00885B30" w:rsidRPr="00B672A4" w:rsidRDefault="00346DB9">
            <w:pPr>
              <w:rPr>
                <w:rFonts w:ascii="Calibri" w:eastAsia="Calibri" w:hAnsi="Calibri" w:cs="Calibri"/>
                <w:sz w:val="20"/>
                <w:szCs w:val="20"/>
                <w:lang w:val="hr-HR"/>
              </w:rPr>
            </w:pPr>
            <w:r w:rsidRPr="00B672A4">
              <w:rPr>
                <w:rFonts w:ascii="Calibri" w:eastAsia="Calibri" w:hAnsi="Calibri" w:cs="Calibri"/>
                <w:noProof/>
                <w:color w:val="000000"/>
                <w:sz w:val="20"/>
                <w:szCs w:val="20"/>
                <w:lang w:val="hr-HR"/>
              </w:rPr>
              <w:lastRenderedPageBreak/>
              <w:drawing>
                <wp:inline distT="0" distB="0" distL="0" distR="0" wp14:anchorId="22635312" wp14:editId="57769EFF">
                  <wp:extent cx="774500" cy="708750"/>
                  <wp:effectExtent l="0" t="0" r="0" b="0"/>
                  <wp:docPr id="1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500" cy="70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672A4">
              <w:rPr>
                <w:rFonts w:ascii="Calibri" w:eastAsia="Calibri" w:hAnsi="Calibri" w:cs="Calibri"/>
                <w:color w:val="000000"/>
                <w:sz w:val="20"/>
                <w:szCs w:val="20"/>
                <w:lang w:val="hr-HR"/>
              </w:rPr>
              <w:t xml:space="preserve">    -&gt; </w:t>
            </w:r>
            <w:r w:rsidRPr="00B672A4">
              <w:rPr>
                <w:rFonts w:ascii="Calibri" w:eastAsia="Calibri" w:hAnsi="Calibri" w:cs="Calibri"/>
                <w:noProof/>
                <w:color w:val="000000"/>
                <w:sz w:val="20"/>
                <w:szCs w:val="20"/>
                <w:lang w:val="hr-HR"/>
              </w:rPr>
              <w:drawing>
                <wp:inline distT="0" distB="0" distL="0" distR="0" wp14:anchorId="7CBE8515" wp14:editId="34047EC6">
                  <wp:extent cx="1132161" cy="1109779"/>
                  <wp:effectExtent l="0" t="0" r="0" b="0"/>
                  <wp:docPr id="1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161" cy="1109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672A4">
              <w:rPr>
                <w:rFonts w:ascii="Calibri" w:eastAsia="Calibri" w:hAnsi="Calibri" w:cs="Calibri"/>
                <w:color w:val="000000"/>
                <w:sz w:val="20"/>
                <w:szCs w:val="20"/>
                <w:lang w:val="hr-HR"/>
              </w:rPr>
              <w:t xml:space="preserve"> -&gt; </w:t>
            </w:r>
            <w:r w:rsidRPr="00B672A4">
              <w:rPr>
                <w:rFonts w:ascii="Calibri" w:eastAsia="Calibri" w:hAnsi="Calibri" w:cs="Calibri"/>
                <w:noProof/>
                <w:color w:val="000000"/>
                <w:sz w:val="20"/>
                <w:szCs w:val="20"/>
                <w:lang w:val="hr-HR"/>
              </w:rPr>
              <w:drawing>
                <wp:inline distT="0" distB="0" distL="0" distR="0" wp14:anchorId="2B804D6B" wp14:editId="7426D364">
                  <wp:extent cx="1454402" cy="556862"/>
                  <wp:effectExtent l="0" t="0" r="0" b="0"/>
                  <wp:docPr id="14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02" cy="556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672A4">
              <w:rPr>
                <w:rFonts w:ascii="Calibri" w:eastAsia="Calibri" w:hAnsi="Calibri" w:cs="Calibri"/>
                <w:color w:val="000000"/>
                <w:sz w:val="20"/>
                <w:szCs w:val="20"/>
                <w:lang w:val="hr-HR"/>
              </w:rPr>
              <w:t xml:space="preserve"> -&gt; </w:t>
            </w:r>
            <w:r w:rsidRPr="00B672A4">
              <w:rPr>
                <w:rFonts w:ascii="Calibri" w:eastAsia="Calibri" w:hAnsi="Calibri" w:cs="Calibri"/>
                <w:noProof/>
                <w:color w:val="000000"/>
                <w:sz w:val="20"/>
                <w:szCs w:val="20"/>
                <w:lang w:val="hr-HR"/>
              </w:rPr>
              <w:drawing>
                <wp:inline distT="0" distB="0" distL="0" distR="0" wp14:anchorId="10889526" wp14:editId="62CE82FB">
                  <wp:extent cx="1416601" cy="1218791"/>
                  <wp:effectExtent l="0" t="0" r="0" b="0"/>
                  <wp:docPr id="17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.png"/>
                          <pic:cNvPicPr/>
                        </pic:nvPicPr>
                        <pic:blipFill>
                          <a:blip r:embed="rId11"/>
                          <a:srcRect l="671" t="19753" r="64116" b="302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601" cy="1218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C115E5" w14:textId="77777777" w:rsidR="00885B30" w:rsidRPr="00B672A4" w:rsidRDefault="00885B30">
            <w:pPr>
              <w:rPr>
                <w:rFonts w:ascii="Calibri" w:eastAsia="Calibri" w:hAnsi="Calibri" w:cs="Calibri"/>
                <w:sz w:val="20"/>
                <w:szCs w:val="20"/>
                <w:lang w:val="hr-HR"/>
              </w:rPr>
            </w:pPr>
          </w:p>
          <w:p w14:paraId="6D71B7DF" w14:textId="753B78C2" w:rsidR="00885B30" w:rsidRPr="00B672A4" w:rsidRDefault="00D84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Kada to dodamo, primijetimo da nam se kamera uključila s desne strane ekrana. Zelena kvačica pokraj „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Body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Pose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Sensing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“ znači da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PoseNet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model ima predviđanje gdje su ključne točke na fotografiji! Ako ima narančasti upitnik, to bi moglo značiti da postoji problem s kamerom ili aplikacijo</w:t>
            </w:r>
            <w:r w:rsidR="0019769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m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ili pak da model nema dovoljno pouzdano predviđanje. Ako pokuša</w:t>
            </w:r>
            <w:r w:rsidR="00E523A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š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prekriti kameru rukom, na primjer, </w:t>
            </w:r>
            <w:r w:rsidR="0019769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ti</w:t>
            </w:r>
            <w:r w:rsidR="00C37146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t</w:t>
            </w:r>
            <w:r w:rsidR="0019769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rati</w:t>
            </w:r>
            <w:r w:rsidR="00C37146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će između kvačice i žute oznake.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</w:p>
          <w:p w14:paraId="3EA7E35E" w14:textId="3E7DFF28" w:rsidR="00885B30" w:rsidRPr="00B672A4" w:rsidRDefault="00C3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Ako zaustavimo projekt i kliknemo na taj blok, naš će se </w:t>
            </w:r>
            <w:r w:rsidR="00A76D79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lik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pomaknuti tamo gdje misli da vidi ključnu točku lijevog ramena u sceni kamere. </w:t>
            </w:r>
          </w:p>
          <w:p w14:paraId="49CA62A4" w14:textId="4F8A0F43" w:rsidR="00885B30" w:rsidRPr="00B672A4" w:rsidRDefault="00261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Ako postavimo taj blok u beskonačnu petlju kao što smo učinili prije, vidjet ćemo da nam prati rame.</w:t>
            </w:r>
            <w:r w:rsidR="00346DB9" w:rsidRPr="00B672A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</w:p>
          <w:p w14:paraId="74371114" w14:textId="3F0FB4F6" w:rsidR="00885B30" w:rsidRPr="00B672A4" w:rsidRDefault="00A76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Blokovi za ruke korist</w:t>
            </w:r>
            <w:r w:rsidR="0008680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e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drugi pozni model koji je sličan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PoseNetu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iz Google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MediaPipe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tima.</w:t>
            </w:r>
          </w:p>
          <w:p w14:paraId="7F9734DB" w14:textId="47116711" w:rsidR="00885B30" w:rsidRPr="00B672A4" w:rsidRDefault="00A76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Taj model nije </w:t>
            </w:r>
            <w:r w:rsidR="0019769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uvježban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na fotografijama tijela, već na fotografijama ruku. Crvene točke u ovim primjerima su također ključne točke, upravo kao ključne točke koje dobivamo iz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PoseNet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modela. </w:t>
            </w:r>
          </w:p>
          <w:p w14:paraId="66D3BADB" w14:textId="1A024AC4" w:rsidR="00885B30" w:rsidRPr="00B672A4" w:rsidRDefault="00A76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Budući da svaki model koji doda</w:t>
            </w:r>
            <w:r w:rsidR="00E523A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š znači da tvoje računalo mora pokrenuti svaki model više puta u sekundi (tzv. okvirna stopa modela), poželjno je s</w:t>
            </w:r>
            <w:r w:rsidR="00CF3D8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ačuvati napredak</w:t>
            </w:r>
            <w:r w:rsidR="00E523A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i osvježiti stranicu preglednika</w:t>
            </w:r>
            <w:r w:rsidR="00CF3D8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prije učitavanja modela tijela.</w:t>
            </w:r>
            <w:r w:rsidR="00E523A7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</w:p>
          <w:p w14:paraId="63B442CA" w14:textId="5263C38F" w:rsidR="00885B30" w:rsidRPr="00B672A4" w:rsidRDefault="00CF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Nakon uvažanja modela za opažanje ruku, primijetit ćete da imamo novi blok: </w:t>
            </w:r>
          </w:p>
          <w:p w14:paraId="15733A6B" w14:textId="589E2339" w:rsidR="00885B30" w:rsidRPr="00B672A4" w:rsidRDefault="00CF3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Valja uzeti u obzir da</w:t>
            </w:r>
            <w:r w:rsidR="007A695C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će indikator biti narančast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ako ruke nisu vidljive na kameri, budući da pokazuje zeleno jedino kada predviđa da postoji ruka u kameri.</w:t>
            </w:r>
          </w:p>
          <w:p w14:paraId="0094D817" w14:textId="77777777" w:rsidR="00885B30" w:rsidRPr="00B672A4" w:rsidRDefault="00885B30">
            <w:pPr>
              <w:jc w:val="both"/>
              <w:rPr>
                <w:rFonts w:ascii="Calibri" w:eastAsia="Calibri" w:hAnsi="Calibri" w:cs="Calibri"/>
                <w:sz w:val="20"/>
                <w:szCs w:val="20"/>
                <w:lang w:val="hr-HR"/>
              </w:rPr>
            </w:pPr>
          </w:p>
          <w:p w14:paraId="6932AD30" w14:textId="397A2B18" w:rsidR="00885B30" w:rsidRPr="00B672A4" w:rsidRDefault="007A695C">
            <w:pPr>
              <w:jc w:val="both"/>
              <w:rPr>
                <w:color w:val="44546A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Na temelju </w:t>
            </w:r>
            <w:r w:rsidR="004A3D62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prethodnog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primjera, učenici </w:t>
            </w:r>
            <w:r w:rsidR="0019769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izvode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praktični </w:t>
            </w:r>
            <w:r w:rsidR="004A3D62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zadatak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individualno ili u parovima: </w:t>
            </w:r>
          </w:p>
          <w:p w14:paraId="582B0B8A" w14:textId="77777777" w:rsidR="00885B30" w:rsidRPr="00B672A4" w:rsidRDefault="00885B30">
            <w:pPr>
              <w:jc w:val="both"/>
              <w:rPr>
                <w:rFonts w:ascii="Calibri" w:eastAsia="Calibri" w:hAnsi="Calibri" w:cs="Calibri"/>
                <w:sz w:val="20"/>
                <w:szCs w:val="20"/>
                <w:lang w:val="hr-HR"/>
              </w:rPr>
            </w:pPr>
          </w:p>
          <w:p w14:paraId="0666912A" w14:textId="0D7EF973" w:rsidR="00885B30" w:rsidRPr="00B672A4" w:rsidRDefault="007A69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  <w:t>Interaktivna vježba 1:</w:t>
            </w:r>
          </w:p>
          <w:p w14:paraId="27DBBE8B" w14:textId="680CC6CE" w:rsidR="00885B30" w:rsidRPr="00B672A4" w:rsidRDefault="007A69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Otvori</w:t>
            </w:r>
            <w:r w:rsidR="00346DB9" w:rsidRPr="00B672A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proofErr w:type="spellStart"/>
            <w:r w:rsidR="00346DB9" w:rsidRPr="00B672A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Scratch</w:t>
            </w:r>
            <w:proofErr w:type="spellEnd"/>
            <w:r w:rsidR="00346DB9" w:rsidRPr="00B672A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.</w:t>
            </w:r>
          </w:p>
          <w:p w14:paraId="34299C82" w14:textId="53E3A190" w:rsidR="00885B30" w:rsidRPr="00B672A4" w:rsidRDefault="004A3D6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O</w:t>
            </w:r>
            <w:r w:rsidR="007A695C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tvori Novi projekt</w:t>
            </w:r>
          </w:p>
          <w:p w14:paraId="3B66020A" w14:textId="1BB1F56F" w:rsidR="00885B30" w:rsidRPr="00B672A4" w:rsidRDefault="007A69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Dodaj „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Body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Sensing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“ blokove</w:t>
            </w:r>
          </w:p>
          <w:p w14:paraId="5369192A" w14:textId="1B5ED991" w:rsidR="00885B30" w:rsidRPr="00B672A4" w:rsidRDefault="007A69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Napravi svoj projekt</w:t>
            </w:r>
          </w:p>
          <w:p w14:paraId="01F750CE" w14:textId="6576B710" w:rsidR="00885B30" w:rsidRPr="00B672A4" w:rsidRDefault="007A69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Testiraj i spremi svoj projekt</w:t>
            </w:r>
          </w:p>
          <w:p w14:paraId="07E39B92" w14:textId="6C893D40" w:rsidR="00885B30" w:rsidRPr="00B672A4" w:rsidRDefault="007A69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Prezentiraj svoj projekt drugim učenicima. Prodiskutirajte. Međusobno se ocijenite. </w:t>
            </w:r>
          </w:p>
          <w:p w14:paraId="41D3F460" w14:textId="135BD9AB" w:rsidR="00885B30" w:rsidRPr="00B672A4" w:rsidRDefault="007A695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Spremi svoj uradak na razredni e-portfolio</w:t>
            </w:r>
          </w:p>
          <w:p w14:paraId="7B52EA84" w14:textId="77777777" w:rsidR="00885B30" w:rsidRPr="00B672A4" w:rsidRDefault="00885B30">
            <w:pPr>
              <w:rPr>
                <w:rFonts w:ascii="Calibri" w:eastAsia="Calibri" w:hAnsi="Calibri" w:cs="Calibri"/>
                <w:sz w:val="20"/>
                <w:szCs w:val="20"/>
                <w:lang w:val="hr-HR"/>
              </w:rPr>
            </w:pPr>
          </w:p>
          <w:p w14:paraId="36FBD133" w14:textId="4BD08497" w:rsidR="00885B30" w:rsidRPr="00B672A4" w:rsidRDefault="007A69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Face (Lice) model je model kompanije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Affectiva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koja se bavi emocionalnom UI. Slično kao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PoseNet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i </w:t>
            </w:r>
            <w:proofErr w:type="spellStart"/>
            <w:r w:rsidR="006652D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Hand</w:t>
            </w:r>
            <w:proofErr w:type="spellEnd"/>
            <w:r w:rsidR="006652D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Model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MediaPipe</w:t>
            </w:r>
            <w:proofErr w:type="spellEnd"/>
            <w:r w:rsidR="006652D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-a, </w:t>
            </w:r>
            <w:proofErr w:type="spellStart"/>
            <w:r w:rsidR="006652D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Affectivin</w:t>
            </w:r>
            <w:proofErr w:type="spellEnd"/>
            <w:r w:rsidR="006652D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model ti daje ključne točke na licu (npr. obrva, usta, nos, itd.), no ide i korak dalje pa nam daje „izraze“, kao npr. „otvorena usta“, „podignute obrve“, „treptanje“, itd.</w:t>
            </w:r>
          </w:p>
          <w:p w14:paraId="7595661E" w14:textId="45D84D78" w:rsidR="00885B30" w:rsidRPr="00B672A4" w:rsidRDefault="00665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Možemo koristiti ključne točke lica isto kao što smo koristili podatke ruke i poze tijela. Možemo koristiti izraze lica kao što je „otvorena usta“ kao </w:t>
            </w:r>
            <w:r w:rsidR="0008680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Evente (</w:t>
            </w:r>
            <w:r w:rsidR="0019769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d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ogađaje</w:t>
            </w:r>
            <w:r w:rsidR="0008680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)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u našim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Scratch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projektima, upravo na način kako blok „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when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Green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Flag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“</w:t>
            </w:r>
            <w:r w:rsidR="00A41BD2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(„kada Zelena Zastava“)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čini da nam kod radi.</w:t>
            </w:r>
          </w:p>
          <w:p w14:paraId="7F7B8FDF" w14:textId="2367613C" w:rsidR="00885B30" w:rsidRPr="00B672A4" w:rsidRDefault="00A41B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Probajmo promijeniti kostime kada se smijemo i skupimo obrve.</w:t>
            </w:r>
          </w:p>
          <w:p w14:paraId="424B4B55" w14:textId="701B480D" w:rsidR="00885B30" w:rsidRPr="00B672A4" w:rsidRDefault="00A41B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Budući da je ovaj model složeniji i da su neke klase unosa subjektivnije, ne možemo očekivati</w:t>
            </w:r>
            <w:r w:rsidR="0008680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od onog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viš</w:t>
            </w:r>
            <w:r w:rsidR="0008680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eg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nivo</w:t>
            </w:r>
            <w:r w:rsidR="0008680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a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saznanja oko izraza lica </w:t>
            </w:r>
            <w:r w:rsidR="004A3D62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(i emocija osobito)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da bude toliko pouzdan koliko su</w:t>
            </w:r>
            <w:r w:rsidR="004A3D62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pouzdane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ključn</w:t>
            </w:r>
            <w:r w:rsidR="004A3D62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e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r w:rsidR="004A3D62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točke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u modelima. </w:t>
            </w:r>
          </w:p>
          <w:p w14:paraId="5D95D651" w14:textId="77777777" w:rsidR="00885B30" w:rsidRPr="00B672A4" w:rsidRDefault="0088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584BC47B" w14:textId="5BB4FD98" w:rsidR="00885B30" w:rsidRPr="00B672A4" w:rsidRDefault="004A3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Nastavnik pokazuje, objašnjava i vodi učenike u slijedećem praktičnom zadatku:</w:t>
            </w:r>
          </w:p>
          <w:p w14:paraId="6DBD8177" w14:textId="77777777" w:rsidR="00885B30" w:rsidRPr="00B672A4" w:rsidRDefault="0088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1A1CA9D2" w14:textId="3FFCEF4D" w:rsidR="00885B30" w:rsidRPr="00B672A4" w:rsidRDefault="004A3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  <w:lastRenderedPageBreak/>
              <w:t xml:space="preserve">Primjeri za pokazati i raspraviti: </w:t>
            </w:r>
          </w:p>
          <w:p w14:paraId="58AB8CDE" w14:textId="77777777" w:rsidR="00885B30" w:rsidRPr="00B672A4" w:rsidRDefault="0088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</w:pPr>
          </w:p>
          <w:p w14:paraId="4848079A" w14:textId="43CD336D" w:rsidR="00885B30" w:rsidRPr="00B672A4" w:rsidRDefault="00346DB9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hr-HR"/>
              </w:rPr>
            </w:pPr>
            <w:r w:rsidRPr="00B672A4">
              <w:rPr>
                <w:rFonts w:ascii="Calibri" w:eastAsia="Calibri" w:hAnsi="Calibri" w:cs="Calibri"/>
                <w:noProof/>
                <w:color w:val="000000"/>
                <w:sz w:val="20"/>
                <w:szCs w:val="20"/>
                <w:lang w:val="hr-HR"/>
              </w:rPr>
              <w:drawing>
                <wp:inline distT="0" distB="0" distL="0" distR="0" wp14:anchorId="2783CF85" wp14:editId="06BCF038">
                  <wp:extent cx="1152470" cy="1368906"/>
                  <wp:effectExtent l="0" t="0" r="0" b="0"/>
                  <wp:docPr id="1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.png"/>
                          <pic:cNvPicPr/>
                        </pic:nvPicPr>
                        <pic:blipFill>
                          <a:blip r:embed="rId12"/>
                          <a:srcRect l="2682" t="24831" r="59783" b="86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470" cy="1368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672A4">
              <w:rPr>
                <w:rFonts w:ascii="Calibri" w:eastAsia="Calibri" w:hAnsi="Calibri" w:cs="Calibri"/>
                <w:color w:val="000000"/>
                <w:sz w:val="20"/>
                <w:szCs w:val="20"/>
                <w:lang w:val="hr-HR"/>
              </w:rPr>
              <w:t xml:space="preserve">   </w:t>
            </w:r>
            <w:r w:rsidR="004A3D62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i</w:t>
            </w:r>
            <w:r w:rsidRPr="00B672A4">
              <w:rPr>
                <w:rFonts w:ascii="Calibri" w:eastAsia="Calibri" w:hAnsi="Calibri" w:cs="Calibri"/>
                <w:color w:val="000000"/>
                <w:sz w:val="20"/>
                <w:szCs w:val="20"/>
                <w:lang w:val="hr-HR"/>
              </w:rPr>
              <w:t xml:space="preserve">  </w:t>
            </w:r>
            <w:r w:rsidRPr="00B672A4">
              <w:rPr>
                <w:rFonts w:ascii="Calibri" w:eastAsia="Calibri" w:hAnsi="Calibri" w:cs="Calibri"/>
                <w:noProof/>
                <w:sz w:val="20"/>
                <w:szCs w:val="20"/>
                <w:lang w:val="hr-HR"/>
              </w:rPr>
              <w:drawing>
                <wp:inline distT="0" distB="0" distL="0" distR="0" wp14:anchorId="19585216" wp14:editId="6C51E33E">
                  <wp:extent cx="1619040" cy="1208147"/>
                  <wp:effectExtent l="0" t="0" r="0" b="0"/>
                  <wp:docPr id="19" name="image3.png" descr="Graphical user interface, applicati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.png" descr="Graphical user interface, application&#10;&#10;Description automatically generated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040" cy="1208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586874" w14:textId="77777777" w:rsidR="00885B30" w:rsidRPr="00B672A4" w:rsidRDefault="0088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70ABE4E2" w14:textId="77777777" w:rsidR="00885B30" w:rsidRPr="00B672A4" w:rsidRDefault="00885B30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</w:p>
          <w:p w14:paraId="0D789B87" w14:textId="5A004EEC" w:rsidR="00885B30" w:rsidRPr="00B672A4" w:rsidRDefault="004A3D62">
            <w:pPr>
              <w:jc w:val="both"/>
              <w:rPr>
                <w:color w:val="44546A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Temeljem prethodnih primjera, učenici rade svoj praktični zadatak individualno ili u parovima:  </w:t>
            </w:r>
          </w:p>
          <w:p w14:paraId="66F35365" w14:textId="77777777" w:rsidR="00885B30" w:rsidRPr="00B672A4" w:rsidRDefault="0088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</w:pPr>
          </w:p>
          <w:p w14:paraId="1FD3433A" w14:textId="29130631" w:rsidR="00885B30" w:rsidRPr="00B672A4" w:rsidRDefault="004A3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  <w:lang w:val="hr-HR"/>
              </w:rPr>
              <w:t>Interaktivna vježba 2:</w:t>
            </w:r>
          </w:p>
          <w:p w14:paraId="06C6D361" w14:textId="3D2EB94B" w:rsidR="00885B30" w:rsidRPr="00B672A4" w:rsidRDefault="004A3D6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Otvori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Scratch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</w:p>
          <w:p w14:paraId="14A7D269" w14:textId="3D2ECEA5" w:rsidR="00885B30" w:rsidRPr="00B672A4" w:rsidRDefault="004A3D6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Otvori Novi projekt</w:t>
            </w:r>
          </w:p>
          <w:p w14:paraId="053FB308" w14:textId="01421690" w:rsidR="00885B30" w:rsidRPr="00B672A4" w:rsidRDefault="004A3D6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Dodaj „Face </w:t>
            </w:r>
            <w:proofErr w:type="spellStart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Sensing</w:t>
            </w:r>
            <w:proofErr w:type="spellEnd"/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“ blokove</w:t>
            </w:r>
          </w:p>
          <w:p w14:paraId="77C3E5D0" w14:textId="28A54416" w:rsidR="00885B30" w:rsidRPr="00B672A4" w:rsidRDefault="004A3D6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Napravi svoj projekt</w:t>
            </w:r>
          </w:p>
          <w:p w14:paraId="31544756" w14:textId="7C5B63A1" w:rsidR="00885B30" w:rsidRPr="00B672A4" w:rsidRDefault="004A3D6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Testiraj i spremi svoj projekt</w:t>
            </w:r>
          </w:p>
          <w:p w14:paraId="094181F1" w14:textId="6962A167" w:rsidR="00885B30" w:rsidRPr="00B672A4" w:rsidRDefault="004A3D6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Prezentiraj svoj projekt drugim učenicima u razredu. Prodiskutirajte. </w:t>
            </w:r>
            <w:r w:rsidR="00197690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Evaluirajte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se međusobno. </w:t>
            </w:r>
          </w:p>
          <w:p w14:paraId="19DCFB55" w14:textId="51338993" w:rsidR="00885B30" w:rsidRPr="004A3D62" w:rsidRDefault="004A3D62" w:rsidP="004A3D6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Spremi svoj uradak na razredni e-portfolio</w:t>
            </w:r>
          </w:p>
        </w:tc>
      </w:tr>
      <w:tr w:rsidR="00CB23AD" w:rsidRPr="00B672A4" w14:paraId="317AEE1E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722FDE95" w14:textId="15960DD4" w:rsidR="00885B30" w:rsidRPr="00B672A4" w:rsidRDefault="004A3D62">
            <w:pPr>
              <w:jc w:val="center"/>
              <w:rPr>
                <w:rFonts w:ascii="Calibri" w:eastAsia="Calibri" w:hAnsi="Calibri" w:cs="Calibri"/>
                <w:lang w:val="hr-HR"/>
              </w:rPr>
            </w:pPr>
            <w:r>
              <w:rPr>
                <w:rFonts w:ascii="Calibri" w:eastAsia="Calibri" w:hAnsi="Calibri" w:cs="Calibri"/>
                <w:b/>
                <w:color w:val="323E4F" w:themeColor="text2" w:themeShade="BF"/>
                <w:lang w:val="hr-HR"/>
              </w:rPr>
              <w:lastRenderedPageBreak/>
              <w:t>ZAKLJUČAK</w:t>
            </w:r>
          </w:p>
        </w:tc>
      </w:tr>
      <w:tr w:rsidR="00CB23AD" w:rsidRPr="00026AE8" w14:paraId="179E7636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540DD5A1" w14:textId="6ED70654" w:rsidR="00885B30" w:rsidRPr="00B672A4" w:rsidRDefault="004A3D62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Možemo izraditi alate koji će tražiti određena svojstva,</w:t>
            </w:r>
            <w:r w:rsidR="004B728E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primjerice </w:t>
            </w:r>
            <w:r w:rsidR="004B728E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položaj očiju i smjer u kojem pomičemo prst. T</w:t>
            </w:r>
            <w:r w:rsidR="0008680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e</w:t>
            </w:r>
            <w:r w:rsidR="004B728E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alat</w:t>
            </w:r>
            <w:r w:rsidR="00086808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e</w:t>
            </w:r>
            <w:r w:rsidR="004B728E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su osmislili i koriste ljudi. Dakle, ljudi poput nas određuju kako se računalo ponaša s obzirom na ljudsku kretnju, što znači da ljudi kontroliraju što UI sustav radi.</w:t>
            </w:r>
          </w:p>
          <w:p w14:paraId="31C96E6F" w14:textId="77777777" w:rsidR="00885B30" w:rsidRPr="00B672A4" w:rsidRDefault="00885B30">
            <w:pPr>
              <w:rPr>
                <w:lang w:val="hr-HR"/>
              </w:rPr>
            </w:pPr>
          </w:p>
        </w:tc>
      </w:tr>
    </w:tbl>
    <w:p w14:paraId="1DB587F3" w14:textId="77777777" w:rsidR="00885B30" w:rsidRPr="00B672A4" w:rsidRDefault="00885B30">
      <w:pPr>
        <w:rPr>
          <w:lang w:val="hr-HR"/>
        </w:rPr>
      </w:pPr>
    </w:p>
    <w:tbl>
      <w:tblPr>
        <w:tblStyle w:val="a4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CB23AD" w:rsidRPr="00B672A4" w14:paraId="1F009AD6" w14:textId="77777777">
        <w:trPr>
          <w:trHeight w:val="248"/>
        </w:trPr>
        <w:tc>
          <w:tcPr>
            <w:tcW w:w="5633" w:type="dxa"/>
          </w:tcPr>
          <w:p w14:paraId="582D315E" w14:textId="3DA8C9B3" w:rsidR="00885B30" w:rsidRPr="00B672A4" w:rsidRDefault="004B72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hr-HR"/>
              </w:rPr>
              <w:t>Metode</w:t>
            </w:r>
          </w:p>
        </w:tc>
        <w:tc>
          <w:tcPr>
            <w:tcW w:w="3340" w:type="dxa"/>
          </w:tcPr>
          <w:p w14:paraId="58CBD6E9" w14:textId="41243C4A" w:rsidR="00885B30" w:rsidRPr="00B672A4" w:rsidRDefault="004B72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0"/>
                <w:szCs w:val="20"/>
                <w:lang w:val="hr-HR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  <w:lang w:val="hr-HR"/>
              </w:rPr>
              <w:t>Oblici rada</w:t>
            </w:r>
          </w:p>
        </w:tc>
      </w:tr>
      <w:tr w:rsidR="004B728E" w:rsidRPr="00B672A4" w14:paraId="75ED264C" w14:textId="77777777">
        <w:trPr>
          <w:trHeight w:val="558"/>
        </w:trPr>
        <w:tc>
          <w:tcPr>
            <w:tcW w:w="5633" w:type="dxa"/>
          </w:tcPr>
          <w:p w14:paraId="7540D6AF" w14:textId="30A1096A" w:rsidR="004B728E" w:rsidRPr="00B672A4" w:rsidRDefault="004B728E" w:rsidP="004B728E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</w:pPr>
            <w:r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  <w:t>prezentacija</w:t>
            </w:r>
            <w:r w:rsidRPr="00B672A4"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  <w:t xml:space="preserve">                                           interv</w:t>
            </w:r>
            <w:r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  <w:t>ju</w:t>
            </w:r>
          </w:p>
          <w:p w14:paraId="5378FAB3" w14:textId="69AD12AE" w:rsidR="004B728E" w:rsidRPr="00B672A4" w:rsidRDefault="004B728E" w:rsidP="004B728E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</w:pPr>
            <w:r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  <w:t>razgovor/diskusija</w:t>
            </w:r>
            <w:r w:rsidRPr="00B672A4"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  <w:t xml:space="preserve">                               demonstr</w:t>
            </w:r>
            <w:r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  <w:t>acija</w:t>
            </w:r>
          </w:p>
          <w:p w14:paraId="63367A12" w14:textId="53AF4347" w:rsidR="004B728E" w:rsidRPr="00B672A4" w:rsidRDefault="004B728E" w:rsidP="004B728E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</w:pPr>
            <w:r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  <w:t>rad na tekstu</w:t>
            </w:r>
            <w:r w:rsidRPr="00B672A4"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  <w:t xml:space="preserve">                                    </w:t>
            </w:r>
            <w:r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  <w:t xml:space="preserve">    igranje uloga</w:t>
            </w:r>
          </w:p>
          <w:p w14:paraId="3BF5E499" w14:textId="65BFBC05" w:rsidR="004B728E" w:rsidRPr="00B672A4" w:rsidRDefault="004B728E" w:rsidP="004B728E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</w:pPr>
            <w:r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  <w:t>grafički rad</w:t>
            </w:r>
          </w:p>
          <w:p w14:paraId="634F962D" w14:textId="78DDE4CE" w:rsidR="004B728E" w:rsidRPr="00B672A4" w:rsidRDefault="004B728E" w:rsidP="004B728E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</w:pPr>
            <w:r>
              <w:rPr>
                <w:rFonts w:ascii="Calibri" w:eastAsia="Calibri" w:hAnsi="Calibri" w:cs="Calibri"/>
                <w:bCs/>
                <w:i/>
                <w:color w:val="323E4F"/>
                <w:lang w:val="hr-HR"/>
              </w:rPr>
              <w:t>interaktivna vježba /simulacija na računalu</w:t>
            </w:r>
          </w:p>
        </w:tc>
        <w:tc>
          <w:tcPr>
            <w:tcW w:w="3340" w:type="dxa"/>
          </w:tcPr>
          <w:p w14:paraId="1324ED0E" w14:textId="77777777" w:rsidR="004B728E" w:rsidRPr="004B728E" w:rsidRDefault="004B728E" w:rsidP="004B728E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lang w:val="hr-HR"/>
              </w:rPr>
            </w:pPr>
            <w:r w:rsidRPr="004B728E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lang w:val="hr-HR"/>
              </w:rPr>
              <w:t>individualan rad</w:t>
            </w:r>
          </w:p>
          <w:p w14:paraId="0AA6E0EB" w14:textId="77777777" w:rsidR="004B728E" w:rsidRPr="004B728E" w:rsidRDefault="004B728E" w:rsidP="004B728E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lang w:val="hr-HR"/>
              </w:rPr>
            </w:pPr>
            <w:r w:rsidRPr="004B728E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lang w:val="hr-HR"/>
              </w:rPr>
              <w:t>rad u paru</w:t>
            </w:r>
          </w:p>
          <w:p w14:paraId="3F0F5F01" w14:textId="77777777" w:rsidR="004B728E" w:rsidRPr="004B728E" w:rsidRDefault="004B728E" w:rsidP="004B728E">
            <w:pPr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lang w:val="hr-HR"/>
              </w:rPr>
            </w:pPr>
            <w:r w:rsidRPr="004B728E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lang w:val="hr-HR"/>
              </w:rPr>
              <w:t>grupni rad</w:t>
            </w:r>
          </w:p>
          <w:p w14:paraId="2F62A1FD" w14:textId="4BBC75B7" w:rsidR="004B728E" w:rsidRPr="004B728E" w:rsidRDefault="004B728E" w:rsidP="004B728E">
            <w:pPr>
              <w:rPr>
                <w:rFonts w:asciiTheme="minorHAnsi" w:eastAsia="Calibri" w:hAnsiTheme="minorHAnsi" w:cstheme="minorHAnsi"/>
                <w:bCs/>
                <w:i/>
                <w:color w:val="323E4F"/>
                <w:lang w:val="hr-HR"/>
              </w:rPr>
            </w:pPr>
            <w:r w:rsidRPr="004B728E">
              <w:rPr>
                <w:rFonts w:asciiTheme="minorHAnsi" w:eastAsia="Calibri" w:hAnsiTheme="minorHAnsi" w:cstheme="minorHAnsi"/>
                <w:bCs/>
                <w:i/>
                <w:color w:val="323E4F" w:themeColor="text2" w:themeShade="BF"/>
                <w:lang w:val="hr-HR"/>
              </w:rPr>
              <w:t>frontalni rad</w:t>
            </w:r>
          </w:p>
        </w:tc>
      </w:tr>
    </w:tbl>
    <w:p w14:paraId="1612204C" w14:textId="77777777" w:rsidR="00885B30" w:rsidRPr="00B672A4" w:rsidRDefault="00885B30">
      <w:pPr>
        <w:rPr>
          <w:lang w:val="hr-HR"/>
        </w:rPr>
      </w:pPr>
    </w:p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B23AD" w:rsidRPr="00B672A4" w14:paraId="1E90DC16" w14:textId="77777777">
        <w:tc>
          <w:tcPr>
            <w:tcW w:w="9060" w:type="dxa"/>
            <w:tcBorders>
              <w:bottom w:val="nil"/>
            </w:tcBorders>
          </w:tcPr>
          <w:p w14:paraId="506DC7A5" w14:textId="28EF45C1" w:rsidR="00885B30" w:rsidRPr="00B672A4" w:rsidRDefault="0034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Materi</w:t>
            </w:r>
            <w:r w:rsidR="004B728E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j</w:t>
            </w:r>
            <w:r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al</w:t>
            </w:r>
            <w:r w:rsidR="004B728E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i</w:t>
            </w:r>
          </w:p>
        </w:tc>
      </w:tr>
      <w:tr w:rsidR="00CB23AD" w:rsidRPr="00026AE8" w14:paraId="6C9E5EB1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3657F4FC" w14:textId="77777777" w:rsidR="00885B30" w:rsidRPr="00B672A4" w:rsidRDefault="00346DB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proofErr w:type="spellStart"/>
            <w:r w:rsidRPr="00B672A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Scratch</w:t>
            </w:r>
            <w:proofErr w:type="spellEnd"/>
            <w:r w:rsidRPr="00B672A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 xml:space="preserve"> </w:t>
            </w:r>
          </w:p>
          <w:p w14:paraId="675E3BD7" w14:textId="77777777" w:rsidR="00885B30" w:rsidRPr="00B672A4" w:rsidRDefault="00346DB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</w:pPr>
            <w:r w:rsidRPr="00B672A4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https://mitmedialab.github.io/prg-extension-boilerplate/create/</w:t>
            </w:r>
          </w:p>
          <w:p w14:paraId="252A8E35" w14:textId="77777777" w:rsidR="00885B30" w:rsidRPr="00B672A4" w:rsidRDefault="0088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</w:pPr>
          </w:p>
        </w:tc>
      </w:tr>
    </w:tbl>
    <w:p w14:paraId="2BF8445E" w14:textId="77777777" w:rsidR="00885B30" w:rsidRPr="00B672A4" w:rsidRDefault="00885B30">
      <w:pPr>
        <w:rPr>
          <w:color w:val="323E4F"/>
          <w:lang w:val="hr-HR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B23AD" w:rsidRPr="00B672A4" w14:paraId="2404BE69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39A52" w14:textId="6DA16BE5" w:rsidR="00885B30" w:rsidRPr="00B672A4" w:rsidRDefault="00346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</w:pPr>
            <w:r w:rsidRPr="00B672A4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Literatur</w:t>
            </w:r>
            <w:r w:rsidR="004B728E"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  <w:lang w:val="hr-HR"/>
              </w:rPr>
              <w:t>a</w:t>
            </w:r>
          </w:p>
          <w:p w14:paraId="7E242343" w14:textId="77777777" w:rsidR="00885B30" w:rsidRPr="00B672A4" w:rsidRDefault="00885B30">
            <w:pPr>
              <w:rPr>
                <w:color w:val="323E4F"/>
                <w:lang w:val="hr-HR"/>
              </w:rPr>
            </w:pPr>
          </w:p>
          <w:p w14:paraId="4B69BBB3" w14:textId="77777777" w:rsidR="00885B30" w:rsidRPr="00B672A4" w:rsidRDefault="00346DB9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</w:pPr>
            <w:r w:rsidRPr="00B672A4">
              <w:rPr>
                <w:rFonts w:ascii="Calibri" w:eastAsia="Calibri" w:hAnsi="Calibri" w:cs="Calibri"/>
                <w:color w:val="323E4F"/>
                <w:sz w:val="20"/>
                <w:szCs w:val="20"/>
                <w:lang w:val="hr-HR"/>
              </w:rPr>
              <w:t>https://dancingwithai.media.mit.edu</w:t>
            </w:r>
          </w:p>
          <w:p w14:paraId="32528D55" w14:textId="77777777" w:rsidR="00885B30" w:rsidRPr="00B672A4" w:rsidRDefault="00885B30">
            <w:pPr>
              <w:ind w:left="720"/>
              <w:rPr>
                <w:color w:val="323E4F"/>
                <w:lang w:val="hr-HR"/>
              </w:rPr>
            </w:pPr>
          </w:p>
        </w:tc>
      </w:tr>
    </w:tbl>
    <w:p w14:paraId="3BB4EF9A" w14:textId="77777777" w:rsidR="00885B30" w:rsidRPr="00B672A4" w:rsidRDefault="00885B30">
      <w:pPr>
        <w:rPr>
          <w:lang w:val="hr-HR"/>
        </w:rPr>
      </w:pPr>
    </w:p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B23AD" w:rsidRPr="00026AE8" w14:paraId="0FB295AF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2758AB5B" w14:textId="6B50BE4F" w:rsidR="00885B30" w:rsidRPr="00B672A4" w:rsidRDefault="004B728E">
            <w:pPr>
              <w:jc w:val="center"/>
              <w:rPr>
                <w:color w:val="FFFFFF"/>
                <w:lang w:val="hr-HR"/>
              </w:rPr>
            </w:pPr>
            <w:r>
              <w:rPr>
                <w:b/>
                <w:color w:val="FFFFFF"/>
                <w:lang w:val="hr-HR"/>
              </w:rPr>
              <w:t>OSOBNA ZAPAŽANJA, KOMENTARI I BILJEŠKE</w:t>
            </w:r>
          </w:p>
        </w:tc>
      </w:tr>
      <w:tr w:rsidR="00CB23AD" w:rsidRPr="00026AE8" w14:paraId="349DE0CE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512502F6" w14:textId="77777777" w:rsidR="00885B30" w:rsidRPr="00B672A4" w:rsidRDefault="00885B30">
            <w:pPr>
              <w:rPr>
                <w:lang w:val="hr-HR"/>
              </w:rPr>
            </w:pPr>
          </w:p>
          <w:p w14:paraId="13EF6D8A" w14:textId="77777777" w:rsidR="00885B30" w:rsidRPr="00B672A4" w:rsidRDefault="00885B30">
            <w:pPr>
              <w:rPr>
                <w:lang w:val="hr-HR"/>
              </w:rPr>
            </w:pPr>
          </w:p>
          <w:p w14:paraId="6349F643" w14:textId="77777777" w:rsidR="00885B30" w:rsidRPr="00B672A4" w:rsidRDefault="00885B30">
            <w:pPr>
              <w:rPr>
                <w:lang w:val="hr-HR"/>
              </w:rPr>
            </w:pPr>
          </w:p>
          <w:p w14:paraId="27794BD9" w14:textId="77777777" w:rsidR="00885B30" w:rsidRPr="00B672A4" w:rsidRDefault="00885B30">
            <w:pPr>
              <w:rPr>
                <w:lang w:val="hr-HR"/>
              </w:rPr>
            </w:pPr>
          </w:p>
          <w:p w14:paraId="735F7FB2" w14:textId="77777777" w:rsidR="00885B30" w:rsidRPr="00B672A4" w:rsidRDefault="00885B30">
            <w:pPr>
              <w:rPr>
                <w:lang w:val="hr-HR"/>
              </w:rPr>
            </w:pPr>
          </w:p>
          <w:p w14:paraId="31B2D4E3" w14:textId="77777777" w:rsidR="00885B30" w:rsidRPr="00B672A4" w:rsidRDefault="00885B30">
            <w:pPr>
              <w:rPr>
                <w:lang w:val="hr-HR"/>
              </w:rPr>
            </w:pPr>
          </w:p>
        </w:tc>
      </w:tr>
    </w:tbl>
    <w:p w14:paraId="27C61E99" w14:textId="77777777" w:rsidR="00885B30" w:rsidRPr="00B672A4" w:rsidRDefault="00885B30">
      <w:pPr>
        <w:jc w:val="center"/>
        <w:rPr>
          <w:lang w:val="hr-HR"/>
        </w:rPr>
      </w:pPr>
    </w:p>
    <w:p w14:paraId="76908C4D" w14:textId="77777777" w:rsidR="00885B30" w:rsidRPr="00B672A4" w:rsidRDefault="00885B30">
      <w:pPr>
        <w:jc w:val="center"/>
        <w:rPr>
          <w:lang w:val="hr-HR"/>
        </w:rPr>
      </w:pPr>
    </w:p>
    <w:sectPr w:rsidR="00885B30" w:rsidRPr="00B672A4">
      <w:headerReference w:type="default" r:id="rId14"/>
      <w:footerReference w:type="even" r:id="rId15"/>
      <w:footerReference w:type="default" r:id="rId16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D059A" w14:textId="77777777" w:rsidR="00F319A7" w:rsidRDefault="00F319A7">
      <w:r>
        <w:separator/>
      </w:r>
    </w:p>
  </w:endnote>
  <w:endnote w:type="continuationSeparator" w:id="0">
    <w:p w14:paraId="125DC30A" w14:textId="77777777" w:rsidR="00F319A7" w:rsidRDefault="00F31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09FF" w14:textId="77777777" w:rsidR="00885B30" w:rsidRDefault="00346D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00000">
      <w:rPr>
        <w:color w:val="000000"/>
      </w:rPr>
      <w:fldChar w:fldCharType="separate"/>
    </w:r>
    <w:r>
      <w:rPr>
        <w:color w:val="000000"/>
      </w:rPr>
      <w:fldChar w:fldCharType="end"/>
    </w:r>
  </w:p>
  <w:p w14:paraId="5485310F" w14:textId="77777777" w:rsidR="00885B30" w:rsidRDefault="00885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color w:val="000000"/>
      </w:rPr>
    </w:pPr>
  </w:p>
  <w:p w14:paraId="14B7F9D9" w14:textId="77777777" w:rsidR="00885B30" w:rsidRDefault="00885B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CF471" w14:textId="77777777" w:rsidR="00885B30" w:rsidRDefault="00346D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9476A">
      <w:rPr>
        <w:noProof/>
        <w:color w:val="000000"/>
      </w:rPr>
      <w:t>1</w:t>
    </w:r>
    <w:r>
      <w:rPr>
        <w:color w:val="000000"/>
      </w:rPr>
      <w:fldChar w:fldCharType="end"/>
    </w:r>
  </w:p>
  <w:p w14:paraId="0D7A501F" w14:textId="77777777" w:rsidR="00885B30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rPr>
        <w:rFonts w:ascii="Calibri" w:eastAsia="Calibri" w:hAnsi="Calibri" w:cs="Calibri"/>
        <w:color w:val="44546A"/>
        <w:sz w:val="15"/>
        <w:szCs w:val="15"/>
      </w:rPr>
    </w:pPr>
    <w:hyperlink r:id="rId1" w:history="1">
      <w:r w:rsidR="00346DB9">
        <w:rPr>
          <w:rFonts w:ascii="Calibri" w:eastAsia="Calibri" w:hAnsi="Calibri" w:cs="Calibri"/>
          <w:color w:val="44546A"/>
          <w:sz w:val="15"/>
          <w:szCs w:val="15"/>
        </w:rPr>
        <w:t>http://erasmus-artie.eu</w:t>
      </w:r>
    </w:hyperlink>
    <w:r w:rsidR="00346DB9">
      <w:rPr>
        <w:noProof/>
      </w:rPr>
      <w:drawing>
        <wp:anchor distT="0" distB="0" distL="114300" distR="114300" simplePos="0" relativeHeight="251658240" behindDoc="0" locked="0" layoutInCell="1" allowOverlap="1" wp14:anchorId="46A62972" wp14:editId="6F90DDFE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/>
          <wp:docPr id="21" name="image5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5.png" descr="Logo&#10;&#10;Description automatically generated with medium confidence"/>
                  <pic:cNvPicPr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606A2A" w14:textId="77777777" w:rsidR="00885B30" w:rsidRDefault="00885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color w:val="000000"/>
      </w:rPr>
    </w:pPr>
  </w:p>
  <w:p w14:paraId="15D589E1" w14:textId="77777777" w:rsidR="00885B30" w:rsidRDefault="00885B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7637B" w14:textId="77777777" w:rsidR="00F319A7" w:rsidRDefault="00F319A7">
      <w:r>
        <w:separator/>
      </w:r>
    </w:p>
  </w:footnote>
  <w:footnote w:type="continuationSeparator" w:id="0">
    <w:p w14:paraId="17443740" w14:textId="77777777" w:rsidR="00F319A7" w:rsidRDefault="00F31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2C8E5" w14:textId="77777777" w:rsidR="00885B30" w:rsidRDefault="00885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6811E78F" w14:textId="77777777" w:rsidR="00885B30" w:rsidRDefault="00885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11ED4825" w14:textId="77777777" w:rsidR="00885B30" w:rsidRDefault="00346D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color w:val="1F3864"/>
        <w:sz w:val="15"/>
        <w:szCs w:val="15"/>
      </w:rPr>
    </w:pPr>
    <w:r>
      <w:rPr>
        <w:b/>
        <w:noProof/>
        <w:color w:val="1F3864"/>
        <w:sz w:val="15"/>
        <w:szCs w:val="15"/>
      </w:rPr>
      <w:drawing>
        <wp:inline distT="0" distB="0" distL="0" distR="0" wp14:anchorId="0D3DD803" wp14:editId="1894AF34">
          <wp:extent cx="2580004" cy="510791"/>
          <wp:effectExtent l="0" t="0" r="0" b="0"/>
          <wp:docPr id="18" name="image1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noProof/>
        <w:color w:val="1F3864"/>
        <w:sz w:val="15"/>
        <w:szCs w:val="15"/>
      </w:rPr>
      <w:drawing>
        <wp:inline distT="0" distB="0" distL="0" distR="0" wp14:anchorId="1B1215A4" wp14:editId="1FD4ED73">
          <wp:extent cx="2169489" cy="477804"/>
          <wp:effectExtent l="0" t="0" r="0" b="0"/>
          <wp:docPr id="20" name="image4.jpg" descr="Graphical user interface,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4.jpg" descr="Graphical user interface, text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F57C32" w14:textId="77777777" w:rsidR="00885B30" w:rsidRDefault="00346DB9">
    <w:pPr>
      <w:pStyle w:val="Naslov1"/>
      <w:jc w:val="center"/>
      <w:rPr>
        <w:rFonts w:ascii="Calibri" w:eastAsia="Calibri" w:hAnsi="Calibri" w:cs="Calibri"/>
        <w:b w:val="0"/>
        <w:color w:val="44546A"/>
        <w:sz w:val="15"/>
        <w:szCs w:val="15"/>
      </w:rPr>
    </w:pPr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ARTIE: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Artificial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Intelligence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in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Education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-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challenges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and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opportunities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of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the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new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era:</w:t>
    </w:r>
  </w:p>
  <w:p w14:paraId="22AA7251" w14:textId="77777777" w:rsidR="00885B30" w:rsidRDefault="00346DB9">
    <w:pPr>
      <w:pStyle w:val="Naslov1"/>
      <w:jc w:val="center"/>
      <w:rPr>
        <w:rFonts w:ascii="Calibri" w:eastAsia="Calibri" w:hAnsi="Calibri" w:cs="Calibri"/>
        <w:b w:val="0"/>
        <w:color w:val="44546A"/>
        <w:sz w:val="15"/>
        <w:szCs w:val="15"/>
      </w:rPr>
    </w:pPr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development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of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a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new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curriculum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,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guide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for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educators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and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online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course</w:t>
    </w:r>
    <w:proofErr w:type="spellEnd"/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 for </w:t>
    </w:r>
    <w:proofErr w:type="spellStart"/>
    <w:r>
      <w:rPr>
        <w:rFonts w:ascii="Calibri" w:eastAsia="Calibri" w:hAnsi="Calibri" w:cs="Calibri"/>
        <w:b w:val="0"/>
        <w:color w:val="44546A"/>
        <w:sz w:val="15"/>
        <w:szCs w:val="15"/>
      </w:rPr>
      <w:t>students</w:t>
    </w:r>
    <w:proofErr w:type="spellEnd"/>
  </w:p>
  <w:p w14:paraId="7FF05355" w14:textId="77777777" w:rsidR="00885B30" w:rsidRDefault="00346D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44546A"/>
        <w:sz w:val="15"/>
        <w:szCs w:val="15"/>
      </w:rPr>
    </w:pPr>
    <w:r>
      <w:rPr>
        <w:rFonts w:ascii="Calibri" w:eastAsia="Calibri" w:hAnsi="Calibri" w:cs="Calibri"/>
        <w:color w:val="44546A"/>
        <w:sz w:val="15"/>
        <w:szCs w:val="15"/>
      </w:rPr>
      <w:t xml:space="preserve">Project co-funded by European Union under Erasmus+ </w:t>
    </w:r>
    <w:proofErr w:type="spellStart"/>
    <w:r>
      <w:rPr>
        <w:rFonts w:ascii="Calibri" w:eastAsia="Calibri" w:hAnsi="Calibri" w:cs="Calibri"/>
        <w:color w:val="44546A"/>
        <w:sz w:val="15"/>
        <w:szCs w:val="15"/>
      </w:rPr>
      <w:t>Programme</w:t>
    </w:r>
    <w:proofErr w:type="spellEnd"/>
    <w:r>
      <w:rPr>
        <w:rFonts w:ascii="Calibri" w:eastAsia="Calibri" w:hAnsi="Calibri" w:cs="Calibri"/>
        <w:color w:val="44546A"/>
        <w:sz w:val="15"/>
        <w:szCs w:val="15"/>
      </w:rPr>
      <w:t>, 2020-1-HR01-KA201-077800</w:t>
    </w:r>
  </w:p>
  <w:p w14:paraId="41B9CFC7" w14:textId="77777777" w:rsidR="00885B30" w:rsidRDefault="00885B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10F3"/>
    <w:multiLevelType w:val="multilevel"/>
    <w:tmpl w:val="F5EACC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C72CCC"/>
    <w:multiLevelType w:val="multilevel"/>
    <w:tmpl w:val="7B2483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CB02053"/>
    <w:multiLevelType w:val="multilevel"/>
    <w:tmpl w:val="752E00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0300C45"/>
    <w:multiLevelType w:val="multilevel"/>
    <w:tmpl w:val="DF321F5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E1920AB"/>
    <w:multiLevelType w:val="multilevel"/>
    <w:tmpl w:val="0D3C10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5E53DC0"/>
    <w:multiLevelType w:val="multilevel"/>
    <w:tmpl w:val="415A9A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E626E5B"/>
    <w:multiLevelType w:val="multilevel"/>
    <w:tmpl w:val="D5B4D3FA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AA139EF"/>
    <w:multiLevelType w:val="multilevel"/>
    <w:tmpl w:val="90C20D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33887140">
    <w:abstractNumId w:val="1"/>
  </w:num>
  <w:num w:numId="2" w16cid:durableId="194925347">
    <w:abstractNumId w:val="5"/>
  </w:num>
  <w:num w:numId="3" w16cid:durableId="517894156">
    <w:abstractNumId w:val="7"/>
  </w:num>
  <w:num w:numId="4" w16cid:durableId="784076790">
    <w:abstractNumId w:val="6"/>
  </w:num>
  <w:num w:numId="5" w16cid:durableId="608707907">
    <w:abstractNumId w:val="3"/>
  </w:num>
  <w:num w:numId="6" w16cid:durableId="967781144">
    <w:abstractNumId w:val="0"/>
  </w:num>
  <w:num w:numId="7" w16cid:durableId="304548339">
    <w:abstractNumId w:val="4"/>
  </w:num>
  <w:num w:numId="8" w16cid:durableId="2124490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B30"/>
    <w:rsid w:val="00026AE8"/>
    <w:rsid w:val="00086808"/>
    <w:rsid w:val="001829B9"/>
    <w:rsid w:val="00197690"/>
    <w:rsid w:val="002617E4"/>
    <w:rsid w:val="002746D9"/>
    <w:rsid w:val="00303E08"/>
    <w:rsid w:val="00346DB9"/>
    <w:rsid w:val="003D2715"/>
    <w:rsid w:val="00452888"/>
    <w:rsid w:val="00497A33"/>
    <w:rsid w:val="004A3D62"/>
    <w:rsid w:val="004B0518"/>
    <w:rsid w:val="004B728E"/>
    <w:rsid w:val="004F53AB"/>
    <w:rsid w:val="00591793"/>
    <w:rsid w:val="005F0AFF"/>
    <w:rsid w:val="00621F98"/>
    <w:rsid w:val="0063545E"/>
    <w:rsid w:val="006652D4"/>
    <w:rsid w:val="007524E5"/>
    <w:rsid w:val="007A695C"/>
    <w:rsid w:val="00885B30"/>
    <w:rsid w:val="008D3F06"/>
    <w:rsid w:val="008F2917"/>
    <w:rsid w:val="009144EA"/>
    <w:rsid w:val="0092668B"/>
    <w:rsid w:val="00985FCD"/>
    <w:rsid w:val="00A41BD2"/>
    <w:rsid w:val="00A76D79"/>
    <w:rsid w:val="00AE1864"/>
    <w:rsid w:val="00B25FF6"/>
    <w:rsid w:val="00B672A4"/>
    <w:rsid w:val="00C37146"/>
    <w:rsid w:val="00C62E96"/>
    <w:rsid w:val="00C9476A"/>
    <w:rsid w:val="00CB23AD"/>
    <w:rsid w:val="00CE410D"/>
    <w:rsid w:val="00CF3D87"/>
    <w:rsid w:val="00CF78C1"/>
    <w:rsid w:val="00D11D64"/>
    <w:rsid w:val="00D72456"/>
    <w:rsid w:val="00D84267"/>
    <w:rsid w:val="00E523A7"/>
    <w:rsid w:val="00F001D0"/>
    <w:rsid w:val="00F319A7"/>
    <w:rsid w:val="00F801D5"/>
    <w:rsid w:val="00FE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FF6B1"/>
  <w15:docId w15:val="{A37379AC-EEB6-8B44-88FE-B1034AC3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0DF"/>
  </w:style>
  <w:style w:type="paragraph" w:styleId="Naslov1">
    <w:name w:val="heading 1"/>
    <w:basedOn w:val="Normal"/>
    <w:next w:val="Normal"/>
    <w:link w:val="Naslov1Char"/>
    <w:uiPriority w:val="9"/>
    <w:qFormat/>
    <w:rsid w:val="003571CC"/>
    <w:pPr>
      <w:keepNext/>
      <w:keepLines/>
      <w:jc w:val="both"/>
      <w:outlineLvl w:val="0"/>
    </w:pPr>
    <w:rPr>
      <w:rFonts w:ascii="Arial" w:hAnsi="Arial"/>
      <w:b/>
      <w:bCs/>
      <w:sz w:val="28"/>
      <w:szCs w:val="28"/>
      <w:lang w:val="hr-HR" w:eastAsia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571CC"/>
    <w:pPr>
      <w:keepNext/>
      <w:keepLines/>
      <w:jc w:val="both"/>
      <w:outlineLvl w:val="1"/>
    </w:pPr>
    <w:rPr>
      <w:rFonts w:ascii="Arial" w:hAnsi="Arial"/>
      <w:b/>
      <w:bCs/>
      <w:color w:val="000000"/>
      <w:sz w:val="26"/>
      <w:szCs w:val="26"/>
      <w:lang w:val="hr-HR"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705CC"/>
    <w:pPr>
      <w:keepNext/>
      <w:keepLines/>
      <w:spacing w:before="4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val="hr-HR" w:eastAsia="hr-HR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slov1Char">
    <w:name w:val="Naslov 1 Char"/>
    <w:link w:val="Naslov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slov2Char">
    <w:name w:val="Naslov 2 Char"/>
    <w:link w:val="Naslov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Reetkatablice">
    <w:name w:val="Table Grid"/>
    <w:basedOn w:val="Obinatablica"/>
    <w:rsid w:val="007F2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ZaglavljeChar">
    <w:name w:val="Zaglavlje Char"/>
    <w:link w:val="Zaglavlje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PodnojeChar">
    <w:name w:val="Podnožje Char"/>
    <w:link w:val="Podnoje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F288F"/>
    <w:pPr>
      <w:jc w:val="both"/>
    </w:pPr>
    <w:rPr>
      <w:rFonts w:ascii="Tahoma" w:hAnsi="Tahoma"/>
      <w:sz w:val="16"/>
      <w:szCs w:val="16"/>
      <w:lang w:val="hr-HR" w:eastAsia="hr-HR"/>
    </w:rPr>
  </w:style>
  <w:style w:type="character" w:customStyle="1" w:styleId="TekstbaloniaChar">
    <w:name w:val="Tekst balončića Char"/>
    <w:link w:val="Tekstbalonia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972D23"/>
    <w:pPr>
      <w:ind w:left="720"/>
      <w:contextualSpacing/>
      <w:jc w:val="both"/>
    </w:pPr>
    <w:rPr>
      <w:rFonts w:ascii="Calibri" w:hAnsi="Calibri"/>
      <w:sz w:val="20"/>
      <w:lang w:val="hr-HR" w:eastAsia="hr-HR"/>
    </w:rPr>
  </w:style>
  <w:style w:type="paragraph" w:styleId="StandardWeb">
    <w:name w:val="Normal (Web)"/>
    <w:basedOn w:val="Normal"/>
    <w:uiPriority w:val="99"/>
    <w:rsid w:val="00183209"/>
    <w:pPr>
      <w:spacing w:before="100" w:beforeAutospacing="1" w:after="100" w:afterAutospacing="1"/>
      <w:jc w:val="both"/>
    </w:pPr>
    <w:rPr>
      <w:sz w:val="20"/>
      <w:lang w:val="hr-HR" w:eastAsia="hr-HR"/>
    </w:rPr>
  </w:style>
  <w:style w:type="paragraph" w:styleId="Bezproreda">
    <w:name w:val="No Spacing"/>
    <w:uiPriority w:val="1"/>
    <w:qFormat/>
    <w:rsid w:val="00B64D72"/>
    <w:rPr>
      <w:lang w:val="hr-HR" w:eastAsia="hr-HR"/>
    </w:rPr>
  </w:style>
  <w:style w:type="paragraph" w:customStyle="1" w:styleId="Razred">
    <w:name w:val="_Razred"/>
    <w:basedOn w:val="Normal"/>
    <w:qFormat/>
    <w:rsid w:val="0064702D"/>
    <w:pPr>
      <w:jc w:val="both"/>
    </w:pPr>
    <w:rPr>
      <w:rFonts w:ascii="Calibri" w:hAnsi="Calibri" w:cs="Arial"/>
      <w:b/>
      <w:i/>
      <w:color w:val="44546A" w:themeColor="text2"/>
      <w:sz w:val="20"/>
      <w:szCs w:val="20"/>
      <w:lang w:val="hr-HR" w:eastAsia="hr-HR"/>
    </w:rPr>
  </w:style>
  <w:style w:type="paragraph" w:customStyle="1" w:styleId="Razrednaslov">
    <w:name w:val="_Razred_naslov"/>
    <w:basedOn w:val="Normal"/>
    <w:qFormat/>
    <w:rsid w:val="0064702D"/>
    <w:rPr>
      <w:rFonts w:ascii="Calibri" w:hAnsi="Calibri"/>
      <w:b/>
      <w:color w:val="44546A" w:themeColor="text2"/>
      <w:sz w:val="22"/>
      <w:szCs w:val="22"/>
      <w:lang w:val="hr-HR" w:eastAsia="hr-HR"/>
    </w:rPr>
  </w:style>
  <w:style w:type="paragraph" w:customStyle="1" w:styleId="Razredcentar">
    <w:name w:val="_Razred_centar"/>
    <w:basedOn w:val="Normal"/>
    <w:qFormat/>
    <w:rsid w:val="0064702D"/>
    <w:pPr>
      <w:jc w:val="center"/>
    </w:pPr>
    <w:rPr>
      <w:rFonts w:ascii="Calibri" w:hAnsi="Calibri" w:cs="Arial"/>
      <w:b/>
      <w:bCs/>
      <w:color w:val="44546A" w:themeColor="text2"/>
      <w:sz w:val="20"/>
      <w:szCs w:val="20"/>
      <w:lang w:val="hr-HR" w:eastAsia="hr-HR"/>
    </w:rPr>
  </w:style>
  <w:style w:type="paragraph" w:styleId="Revizija">
    <w:name w:val="Revision"/>
    <w:hidden/>
    <w:uiPriority w:val="99"/>
    <w:semiHidden/>
    <w:rsid w:val="00837AA5"/>
    <w:rPr>
      <w:lang w:val="hr-HR" w:eastAsia="hr-HR"/>
    </w:rPr>
  </w:style>
  <w:style w:type="character" w:styleId="Hiperveza">
    <w:name w:val="Hyperlink"/>
    <w:basedOn w:val="Zadanifontodlomka"/>
    <w:uiPriority w:val="99"/>
    <w:unhideWhenUsed/>
    <w:rsid w:val="002C1E02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"/>
    <w:rsid w:val="001E46EC"/>
    <w:pPr>
      <w:shd w:val="clear" w:color="auto" w:fill="FFFFFF"/>
    </w:pPr>
    <w:rPr>
      <w:rFonts w:ascii="Helvetica" w:eastAsia="Calibri" w:hAnsi="Helvetica"/>
      <w:color w:val="333333"/>
      <w:sz w:val="27"/>
      <w:szCs w:val="27"/>
    </w:rPr>
  </w:style>
  <w:style w:type="paragraph" w:customStyle="1" w:styleId="p2">
    <w:name w:val="p2"/>
    <w:basedOn w:val="Normal"/>
    <w:rsid w:val="001E46EC"/>
    <w:pPr>
      <w:shd w:val="clear" w:color="auto" w:fill="FFFFFF"/>
    </w:pPr>
    <w:rPr>
      <w:rFonts w:ascii="Helvetica" w:eastAsia="Calibri" w:hAnsi="Helvetica"/>
      <w:color w:val="333333"/>
    </w:rPr>
  </w:style>
  <w:style w:type="paragraph" w:customStyle="1" w:styleId="p3">
    <w:name w:val="p3"/>
    <w:basedOn w:val="Normal"/>
    <w:rsid w:val="001E46EC"/>
    <w:pPr>
      <w:shd w:val="clear" w:color="auto" w:fill="FFFFFF"/>
    </w:pPr>
    <w:rPr>
      <w:rFonts w:ascii="Helvetica" w:eastAsia="Calibri" w:hAnsi="Helvetica"/>
      <w:color w:val="33CCCC"/>
    </w:rPr>
  </w:style>
  <w:style w:type="character" w:customStyle="1" w:styleId="s1">
    <w:name w:val="s1"/>
    <w:basedOn w:val="Zadanifontodlomka"/>
    <w:rsid w:val="001E46EC"/>
  </w:style>
  <w:style w:type="paragraph" w:customStyle="1" w:styleId="p4">
    <w:name w:val="p4"/>
    <w:basedOn w:val="Normal"/>
    <w:rsid w:val="001E46EC"/>
    <w:pPr>
      <w:shd w:val="clear" w:color="auto" w:fill="FFFFFF"/>
    </w:pPr>
    <w:rPr>
      <w:rFonts w:ascii="Helvetica" w:eastAsia="Calibri" w:hAnsi="Helvetica"/>
      <w:color w:val="33CCCC"/>
    </w:rPr>
  </w:style>
  <w:style w:type="character" w:customStyle="1" w:styleId="s2">
    <w:name w:val="s2"/>
    <w:basedOn w:val="Zadanifontodlomka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Zadanifontodlomka"/>
    <w:rsid w:val="001E46EC"/>
  </w:style>
  <w:style w:type="paragraph" w:customStyle="1" w:styleId="p5">
    <w:name w:val="p5"/>
    <w:basedOn w:val="Normal"/>
    <w:rsid w:val="005B2B88"/>
    <w:rPr>
      <w:rFonts w:ascii="Comic Sans MS" w:eastAsia="Calibri" w:hAnsi="Comic Sans MS"/>
      <w:color w:val="12234B"/>
      <w:sz w:val="20"/>
      <w:szCs w:val="20"/>
    </w:rPr>
  </w:style>
  <w:style w:type="paragraph" w:customStyle="1" w:styleId="p6">
    <w:name w:val="p6"/>
    <w:basedOn w:val="Normal"/>
    <w:rsid w:val="005B2B88"/>
    <w:pPr>
      <w:ind w:left="1440" w:hanging="144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7">
    <w:name w:val="p7"/>
    <w:basedOn w:val="Normal"/>
    <w:rsid w:val="005B2B88"/>
    <w:pPr>
      <w:ind w:left="1440" w:firstLine="7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8">
    <w:name w:val="p8"/>
    <w:basedOn w:val="Normal"/>
    <w:rsid w:val="005B2B88"/>
    <w:pPr>
      <w:ind w:left="720" w:firstLine="7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9">
    <w:name w:val="p9"/>
    <w:basedOn w:val="Normal"/>
    <w:rsid w:val="005B2B88"/>
    <w:pPr>
      <w:ind w:left="720" w:firstLine="72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0">
    <w:name w:val="p10"/>
    <w:basedOn w:val="Normal"/>
    <w:rsid w:val="005B2B88"/>
    <w:pPr>
      <w:ind w:left="1440" w:hanging="144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1">
    <w:name w:val="p11"/>
    <w:basedOn w:val="Normal"/>
    <w:rsid w:val="005B2B88"/>
    <w:pPr>
      <w:ind w:left="2160" w:hanging="2160"/>
    </w:pPr>
    <w:rPr>
      <w:rFonts w:ascii="Arial" w:eastAsia="Calibri" w:hAnsi="Arial" w:cs="Arial"/>
      <w:color w:val="333333"/>
      <w:sz w:val="18"/>
      <w:szCs w:val="18"/>
    </w:rPr>
  </w:style>
  <w:style w:type="paragraph" w:customStyle="1" w:styleId="p12">
    <w:name w:val="p12"/>
    <w:basedOn w:val="Normal"/>
    <w:rsid w:val="005B2B88"/>
    <w:pPr>
      <w:ind w:left="2160" w:hanging="216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3">
    <w:name w:val="p13"/>
    <w:basedOn w:val="Normal"/>
    <w:rsid w:val="005B2B88"/>
    <w:rPr>
      <w:rFonts w:eastAsia="Calibri"/>
      <w:color w:val="12234B"/>
    </w:rPr>
  </w:style>
  <w:style w:type="paragraph" w:customStyle="1" w:styleId="p14">
    <w:name w:val="p14"/>
    <w:basedOn w:val="Normal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</w:rPr>
  </w:style>
  <w:style w:type="paragraph" w:customStyle="1" w:styleId="p15">
    <w:name w:val="p15"/>
    <w:basedOn w:val="Normal"/>
    <w:rsid w:val="005B2B88"/>
    <w:pPr>
      <w:ind w:left="1440" w:hanging="1440"/>
    </w:pPr>
    <w:rPr>
      <w:rFonts w:eastAsia="Calibri"/>
      <w:color w:val="12234B"/>
    </w:rPr>
  </w:style>
  <w:style w:type="paragraph" w:customStyle="1" w:styleId="p16">
    <w:name w:val="p16"/>
    <w:basedOn w:val="Normal"/>
    <w:rsid w:val="005B2B88"/>
    <w:pPr>
      <w:ind w:left="1080" w:hanging="108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17">
    <w:name w:val="p17"/>
    <w:basedOn w:val="Normal"/>
    <w:rsid w:val="005B2B88"/>
    <w:rPr>
      <w:rFonts w:ascii="Arial" w:eastAsia="Calibri" w:hAnsi="Arial" w:cs="Arial"/>
      <w:color w:val="12234B"/>
    </w:rPr>
  </w:style>
  <w:style w:type="paragraph" w:customStyle="1" w:styleId="p18">
    <w:name w:val="p18"/>
    <w:basedOn w:val="Normal"/>
    <w:rsid w:val="005B2B88"/>
    <w:rPr>
      <w:rFonts w:ascii="Times" w:eastAsia="Calibri" w:hAnsi="Times"/>
      <w:color w:val="12234B"/>
    </w:rPr>
  </w:style>
  <w:style w:type="paragraph" w:customStyle="1" w:styleId="p19">
    <w:name w:val="p19"/>
    <w:basedOn w:val="Normal"/>
    <w:rsid w:val="005B2B88"/>
    <w:pPr>
      <w:ind w:firstLine="36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20">
    <w:name w:val="p20"/>
    <w:basedOn w:val="Normal"/>
    <w:rsid w:val="005B2B88"/>
    <w:pPr>
      <w:ind w:left="420" w:hanging="4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21">
    <w:name w:val="p21"/>
    <w:basedOn w:val="Normal"/>
    <w:rsid w:val="005B2B88"/>
    <w:rPr>
      <w:rFonts w:ascii="Arial" w:eastAsia="Calibri" w:hAnsi="Arial" w:cs="Arial"/>
      <w:color w:val="000080"/>
      <w:sz w:val="20"/>
      <w:szCs w:val="20"/>
    </w:rPr>
  </w:style>
  <w:style w:type="paragraph" w:customStyle="1" w:styleId="p22">
    <w:name w:val="p22"/>
    <w:basedOn w:val="Normal"/>
    <w:rsid w:val="005B2B88"/>
    <w:pPr>
      <w:ind w:left="1080" w:hanging="1080"/>
    </w:pPr>
    <w:rPr>
      <w:rFonts w:ascii="Arial" w:eastAsia="Calibri" w:hAnsi="Arial" w:cs="Arial"/>
      <w:color w:val="000080"/>
      <w:sz w:val="20"/>
      <w:szCs w:val="20"/>
    </w:rPr>
  </w:style>
  <w:style w:type="character" w:customStyle="1" w:styleId="s3">
    <w:name w:val="s3"/>
    <w:basedOn w:val="Zadanifontodlomka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Zadanifontodlomka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Zadanifontodlomka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Zadanifontodlomka"/>
    <w:rsid w:val="005B2B88"/>
    <w:rPr>
      <w:color w:val="12234B"/>
    </w:rPr>
  </w:style>
  <w:style w:type="character" w:customStyle="1" w:styleId="s7">
    <w:name w:val="s7"/>
    <w:basedOn w:val="Zadanifontodlomka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Zadanifontodlomka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Zadanifontodlomka"/>
    <w:uiPriority w:val="99"/>
    <w:rsid w:val="00572CC6"/>
    <w:rPr>
      <w:color w:val="605E5C"/>
      <w:shd w:val="clear" w:color="auto" w:fill="E1DFDD"/>
    </w:rPr>
  </w:style>
  <w:style w:type="character" w:styleId="Brojstranice">
    <w:name w:val="page number"/>
    <w:basedOn w:val="Zadanifontodlomka"/>
    <w:uiPriority w:val="99"/>
    <w:semiHidden/>
    <w:unhideWhenUsed/>
    <w:rsid w:val="00572CC6"/>
  </w:style>
  <w:style w:type="character" w:styleId="Naglaeno">
    <w:name w:val="Strong"/>
    <w:basedOn w:val="Zadanifontodlomka"/>
    <w:uiPriority w:val="22"/>
    <w:qFormat/>
    <w:rsid w:val="00AA15AF"/>
    <w:rPr>
      <w:b/>
      <w:bCs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Obinatablic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Obinatablic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Obinatablic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Obinatablic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Obinatablic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Obinatablic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Obinatablic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Obinatablic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Obinatablica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I4UncaneyAZ5s4i3FHMgJ4qgJw==">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1216</Words>
  <Characters>6937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Jura Cmrečak</cp:lastModifiedBy>
  <cp:revision>6</cp:revision>
  <dcterms:created xsi:type="dcterms:W3CDTF">2023-01-25T12:29:00Z</dcterms:created>
  <dcterms:modified xsi:type="dcterms:W3CDTF">2023-02-09T08:06:00Z</dcterms:modified>
</cp:coreProperties>
</file>